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AE" w:rsidRDefault="00372663">
      <w:pPr>
        <w:spacing w:before="59"/>
        <w:ind w:left="1509" w:right="2139"/>
        <w:jc w:val="center"/>
        <w:rPr>
          <w:sz w:val="36"/>
          <w:szCs w:val="36"/>
        </w:rPr>
      </w:pPr>
      <w:r>
        <w:rPr>
          <w:sz w:val="36"/>
          <w:szCs w:val="36"/>
        </w:rPr>
        <w:t>Psi Cho ­ Weber State University Psychology Club</w:t>
      </w:r>
    </w:p>
    <w:p w:rsidR="006406AE" w:rsidRDefault="00372663">
      <w:pPr>
        <w:spacing w:before="21"/>
        <w:ind w:left="3388" w:right="4029"/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</w:t>
      </w:r>
    </w:p>
    <w:p w:rsidR="006406AE" w:rsidRDefault="006406AE">
      <w:pPr>
        <w:spacing w:before="18" w:line="280" w:lineRule="exact"/>
        <w:rPr>
          <w:sz w:val="28"/>
          <w:szCs w:val="28"/>
        </w:rPr>
      </w:pPr>
    </w:p>
    <w:p w:rsidR="006406AE" w:rsidRDefault="00372663">
      <w:pPr>
        <w:tabs>
          <w:tab w:val="left" w:pos="9240"/>
        </w:tabs>
        <w:spacing w:line="260" w:lineRule="exact"/>
        <w:ind w:left="1072" w:right="179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Name                 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Address             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spacing w:before="29"/>
        <w:ind w:left="1110"/>
        <w:rPr>
          <w:sz w:val="24"/>
          <w:szCs w:val="24"/>
        </w:rPr>
      </w:pPr>
      <w:r>
        <w:rPr>
          <w:sz w:val="24"/>
          <w:szCs w:val="24"/>
        </w:rPr>
        <w:t>City, State, Zip</w:t>
      </w:r>
    </w:p>
    <w:p w:rsidR="006406AE" w:rsidRDefault="005F51C3">
      <w:pPr>
        <w:spacing w:before="9" w:line="260" w:lineRule="exact"/>
        <w:ind w:left="1110"/>
        <w:rPr>
          <w:sz w:val="24"/>
          <w:szCs w:val="24"/>
        </w:rPr>
      </w:pPr>
      <w:r>
        <w:pict>
          <v:group id="_x0000_s1028" style="position:absolute;left:0;text-align:left;margin-left:185.25pt;margin-top:6.5pt;width:324pt;height:0;z-index:-251659264;mso-position-horizontal-relative:page" coordorigin="3705,130" coordsize="6480,0">
            <v:shape id="_x0000_s1029" style="position:absolute;left:3705;top:130;width:6480;height:0" coordorigin="3705,130" coordsize="6480,0" path="m3705,130r6480,e" filled="f" strokeweight=".48pt">
              <v:path arrowok="t"/>
            </v:shape>
            <w10:wrap anchorx="page"/>
          </v:group>
        </w:pict>
      </w:r>
      <w:r w:rsidR="00372663">
        <w:rPr>
          <w:position w:val="-1"/>
          <w:sz w:val="24"/>
          <w:szCs w:val="24"/>
        </w:rPr>
        <w:t>Code</w:t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Phone     </w:t>
      </w:r>
      <w:r>
        <w:rPr>
          <w:spacing w:val="-18"/>
          <w:position w:val="-1"/>
          <w:sz w:val="24"/>
          <w:szCs w:val="24"/>
        </w:rPr>
        <w:t xml:space="preserve"> </w:t>
      </w:r>
      <w:r w:rsidR="00254AA5">
        <w:rPr>
          <w:spacing w:val="-18"/>
          <w:position w:val="-1"/>
          <w:sz w:val="24"/>
          <w:szCs w:val="24"/>
        </w:rPr>
        <w:t xml:space="preserve">                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Email                  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Major                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tabs>
          <w:tab w:val="left" w:pos="9280"/>
        </w:tabs>
        <w:spacing w:before="29" w:line="260" w:lineRule="exact"/>
        <w:ind w:left="1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Minor              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120" w:lineRule="exact"/>
        <w:rPr>
          <w:sz w:val="13"/>
          <w:szCs w:val="13"/>
        </w:rPr>
      </w:pPr>
    </w:p>
    <w:p w:rsidR="006406AE" w:rsidRDefault="006406AE">
      <w:pPr>
        <w:spacing w:line="200" w:lineRule="exact"/>
      </w:pPr>
    </w:p>
    <w:p w:rsidR="006406AE" w:rsidRDefault="00372663">
      <w:pPr>
        <w:spacing w:before="29"/>
        <w:ind w:left="1110"/>
        <w:rPr>
          <w:sz w:val="24"/>
          <w:szCs w:val="24"/>
        </w:rPr>
      </w:pPr>
      <w:r>
        <w:rPr>
          <w:sz w:val="24"/>
          <w:szCs w:val="24"/>
        </w:rPr>
        <w:t>Anticipated</w:t>
      </w:r>
    </w:p>
    <w:p w:rsidR="006406AE" w:rsidRDefault="005F51C3">
      <w:pPr>
        <w:spacing w:before="9"/>
        <w:ind w:left="1110"/>
        <w:rPr>
          <w:sz w:val="24"/>
          <w:szCs w:val="24"/>
        </w:rPr>
      </w:pPr>
      <w:r>
        <w:pict>
          <v:group id="_x0000_s1026" style="position:absolute;left:0;text-align:left;margin-left:185.25pt;margin-top:6.5pt;width:324pt;height:0;z-index:-251658240;mso-position-horizontal-relative:page" coordorigin="3705,130" coordsize="6480,0">
            <v:shape id="_x0000_s1027" style="position:absolute;left:3705;top:130;width:6480;height:0" coordorigin="3705,130" coordsize="6480,0" path="m3705,130r6480,e" filled="f" strokeweight=".48pt">
              <v:path arrowok="t"/>
            </v:shape>
            <w10:wrap anchorx="page"/>
          </v:group>
        </w:pict>
      </w:r>
      <w:r w:rsidR="00372663">
        <w:rPr>
          <w:sz w:val="24"/>
          <w:szCs w:val="24"/>
        </w:rPr>
        <w:t>Graduation Date</w:t>
      </w:r>
    </w:p>
    <w:p w:rsidR="00DC6DA8" w:rsidRDefault="00DC6DA8">
      <w:pPr>
        <w:tabs>
          <w:tab w:val="left" w:pos="6700"/>
        </w:tabs>
        <w:spacing w:before="24" w:line="260" w:lineRule="exact"/>
        <w:ind w:left="1125"/>
        <w:rPr>
          <w:position w:val="-1"/>
          <w:sz w:val="24"/>
          <w:szCs w:val="24"/>
        </w:rPr>
      </w:pPr>
    </w:p>
    <w:p w:rsidR="006406AE" w:rsidRDefault="00372663">
      <w:pPr>
        <w:tabs>
          <w:tab w:val="left" w:pos="6700"/>
        </w:tabs>
        <w:spacing w:before="24" w:line="260" w:lineRule="exact"/>
        <w:ind w:left="1125"/>
        <w:rPr>
          <w:sz w:val="24"/>
          <w:szCs w:val="24"/>
        </w:rPr>
      </w:pPr>
      <w:r>
        <w:rPr>
          <w:position w:val="-1"/>
          <w:sz w:val="24"/>
          <w:szCs w:val="24"/>
        </w:rPr>
        <w:t>Birthday</w:t>
      </w:r>
      <w:r w:rsidR="008E48AF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(Month/Day)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6406AE" w:rsidRDefault="006406AE">
      <w:pPr>
        <w:spacing w:line="200" w:lineRule="exact"/>
      </w:pPr>
    </w:p>
    <w:p w:rsidR="006406AE" w:rsidRDefault="006406AE">
      <w:pPr>
        <w:spacing w:line="280" w:lineRule="exact"/>
        <w:rPr>
          <w:sz w:val="28"/>
          <w:szCs w:val="28"/>
        </w:rPr>
      </w:pPr>
    </w:p>
    <w:p w:rsidR="00254AA5" w:rsidRDefault="00254AA5">
      <w:pPr>
        <w:spacing w:line="280" w:lineRule="exact"/>
        <w:rPr>
          <w:sz w:val="28"/>
          <w:szCs w:val="28"/>
        </w:rPr>
      </w:pPr>
    </w:p>
    <w:p w:rsidR="006406AE" w:rsidRDefault="00372663">
      <w:pPr>
        <w:spacing w:before="29"/>
        <w:ind w:left="105"/>
        <w:rPr>
          <w:sz w:val="24"/>
          <w:szCs w:val="24"/>
        </w:rPr>
      </w:pPr>
      <w:r>
        <w:rPr>
          <w:sz w:val="24"/>
          <w:szCs w:val="24"/>
        </w:rPr>
        <w:t>Membership dues</w:t>
      </w:r>
      <w:r w:rsidR="00DC6DA8">
        <w:rPr>
          <w:sz w:val="24"/>
          <w:szCs w:val="24"/>
        </w:rPr>
        <w:t xml:space="preserve"> are a one­time fee of $15.00. </w:t>
      </w:r>
      <w:r>
        <w:rPr>
          <w:sz w:val="24"/>
          <w:szCs w:val="24"/>
        </w:rPr>
        <w:t>Students should pay their dues at the cashier’s office in the</w:t>
      </w:r>
    </w:p>
    <w:p w:rsidR="006406AE" w:rsidRDefault="00DC6DA8">
      <w:pPr>
        <w:spacing w:before="9"/>
        <w:ind w:left="105"/>
        <w:rPr>
          <w:sz w:val="24"/>
          <w:szCs w:val="24"/>
        </w:rPr>
      </w:pPr>
      <w:proofErr w:type="gramStart"/>
      <w:r>
        <w:rPr>
          <w:sz w:val="24"/>
          <w:szCs w:val="24"/>
        </w:rPr>
        <w:t>Student Services building.</w:t>
      </w:r>
      <w:proofErr w:type="gramEnd"/>
      <w:r>
        <w:rPr>
          <w:sz w:val="24"/>
          <w:szCs w:val="24"/>
        </w:rPr>
        <w:t xml:space="preserve"> </w:t>
      </w:r>
      <w:r w:rsidR="00372663">
        <w:rPr>
          <w:sz w:val="24"/>
          <w:szCs w:val="24"/>
        </w:rPr>
        <w:t>When you pay your dues give the cash</w:t>
      </w:r>
      <w:r>
        <w:rPr>
          <w:sz w:val="24"/>
          <w:szCs w:val="24"/>
        </w:rPr>
        <w:t xml:space="preserve">ier the following information: </w:t>
      </w:r>
      <w:r>
        <w:rPr>
          <w:b/>
          <w:sz w:val="24"/>
          <w:szCs w:val="24"/>
        </w:rPr>
        <w:t>A</w:t>
      </w:r>
      <w:r w:rsidR="00372663">
        <w:rPr>
          <w:b/>
          <w:sz w:val="24"/>
          <w:szCs w:val="24"/>
        </w:rPr>
        <w:t>ccount</w:t>
      </w:r>
    </w:p>
    <w:p w:rsidR="006406AE" w:rsidRDefault="00372663">
      <w:pPr>
        <w:spacing w:before="9"/>
        <w:ind w:left="10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#991815, detail code SD55</w:t>
      </w:r>
      <w:r>
        <w:rPr>
          <w:sz w:val="24"/>
          <w:szCs w:val="24"/>
        </w:rPr>
        <w:t xml:space="preserve">, and your </w:t>
      </w:r>
      <w:r>
        <w:rPr>
          <w:b/>
          <w:sz w:val="24"/>
          <w:szCs w:val="24"/>
        </w:rPr>
        <w:t>W#.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Once you have paid your dues, return the receipt from the cashier</w:t>
      </w:r>
    </w:p>
    <w:p w:rsidR="006406AE" w:rsidRDefault="00372663" w:rsidP="00DC6DA8">
      <w:pPr>
        <w:spacing w:before="9" w:line="247" w:lineRule="auto"/>
        <w:ind w:left="105" w:right="69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this completed membership appl</w:t>
      </w:r>
      <w:r w:rsidR="005F51C3">
        <w:rPr>
          <w:sz w:val="24"/>
          <w:szCs w:val="24"/>
        </w:rPr>
        <w:t>ication to Dr. McGillivray (SL 204A</w:t>
      </w:r>
      <w:r>
        <w:rPr>
          <w:sz w:val="24"/>
          <w:szCs w:val="24"/>
        </w:rPr>
        <w:t>), or the Ps</w:t>
      </w:r>
      <w:r w:rsidR="005F51C3">
        <w:rPr>
          <w:sz w:val="24"/>
          <w:szCs w:val="24"/>
        </w:rPr>
        <w:t>ychology Department office (SL 202</w:t>
      </w:r>
      <w:r>
        <w:rPr>
          <w:sz w:val="24"/>
          <w:szCs w:val="24"/>
        </w:rPr>
        <w:t>). Chapter dues help to fund the club’s various academic,</w:t>
      </w:r>
      <w:r w:rsidR="00DC6DA8">
        <w:rPr>
          <w:sz w:val="24"/>
          <w:szCs w:val="24"/>
        </w:rPr>
        <w:t xml:space="preserve"> </w:t>
      </w:r>
      <w:r>
        <w:rPr>
          <w:sz w:val="24"/>
          <w:szCs w:val="24"/>
        </w:rPr>
        <w:t>research and social activities.  If you become a member of Psi Chi after gaining membership to the Psychology</w:t>
      </w:r>
      <w:r w:rsidR="00DC6DA8">
        <w:rPr>
          <w:sz w:val="24"/>
          <w:szCs w:val="24"/>
        </w:rPr>
        <w:t xml:space="preserve"> </w:t>
      </w:r>
      <w:r>
        <w:rPr>
          <w:sz w:val="24"/>
          <w:szCs w:val="24"/>
        </w:rPr>
        <w:t>Club, you will only have to pay the one­time National dues for Psi Chi.</w:t>
      </w:r>
      <w:r w:rsidR="00DC6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more information about club activities, contact a club officer </w:t>
      </w:r>
      <w:bookmarkStart w:id="0" w:name="_GoBack"/>
      <w:bookmarkEnd w:id="0"/>
      <w:r w:rsidR="00DC6DA8">
        <w:rPr>
          <w:sz w:val="24"/>
          <w:szCs w:val="24"/>
        </w:rPr>
        <w:t xml:space="preserve">or visit our Facebook page: </w:t>
      </w:r>
      <w:r w:rsidR="00DC6DA8" w:rsidRPr="00DC6DA8">
        <w:rPr>
          <w:sz w:val="24"/>
          <w:szCs w:val="24"/>
        </w:rPr>
        <w:t>www.facebook.com/WSUPsiChi</w:t>
      </w:r>
    </w:p>
    <w:p w:rsidR="006406AE" w:rsidRDefault="006406AE">
      <w:pPr>
        <w:spacing w:before="7" w:line="160" w:lineRule="exact"/>
        <w:rPr>
          <w:sz w:val="16"/>
          <w:szCs w:val="16"/>
        </w:rPr>
      </w:pPr>
    </w:p>
    <w:p w:rsidR="006406AE" w:rsidRDefault="006406AE">
      <w:pPr>
        <w:spacing w:line="200" w:lineRule="exact"/>
      </w:pPr>
    </w:p>
    <w:p w:rsidR="006406AE" w:rsidRDefault="006406AE">
      <w:pPr>
        <w:spacing w:line="200" w:lineRule="exact"/>
      </w:pPr>
    </w:p>
    <w:p w:rsidR="006406AE" w:rsidRDefault="006406AE">
      <w:pPr>
        <w:spacing w:line="200" w:lineRule="exact"/>
      </w:pPr>
    </w:p>
    <w:p w:rsidR="006406AE" w:rsidRDefault="00372663">
      <w:pPr>
        <w:ind w:left="2289" w:right="3059"/>
        <w:jc w:val="center"/>
        <w:rPr>
          <w:sz w:val="36"/>
          <w:szCs w:val="36"/>
        </w:rPr>
      </w:pPr>
      <w:r>
        <w:rPr>
          <w:i/>
          <w:sz w:val="36"/>
          <w:szCs w:val="36"/>
        </w:rPr>
        <w:t>Thank you for joining Psychology Club</w:t>
      </w:r>
    </w:p>
    <w:p w:rsidR="006406AE" w:rsidRDefault="006406AE">
      <w:pPr>
        <w:spacing w:before="11" w:line="280" w:lineRule="exact"/>
        <w:rPr>
          <w:sz w:val="28"/>
          <w:szCs w:val="28"/>
        </w:rPr>
      </w:pPr>
    </w:p>
    <w:p w:rsidR="006406AE" w:rsidRDefault="00372663">
      <w:pPr>
        <w:ind w:left="3943" w:right="4613"/>
        <w:jc w:val="center"/>
        <w:rPr>
          <w:sz w:val="36"/>
          <w:szCs w:val="36"/>
        </w:rPr>
      </w:pPr>
      <w:r>
        <w:rPr>
          <w:i/>
          <w:sz w:val="36"/>
          <w:szCs w:val="36"/>
        </w:rPr>
        <w:t>GET PSYCHED!</w:t>
      </w:r>
    </w:p>
    <w:sectPr w:rsidR="006406AE">
      <w:type w:val="continuous"/>
      <w:pgSz w:w="12240" w:h="15840"/>
      <w:pgMar w:top="1060" w:right="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DA1"/>
    <w:multiLevelType w:val="multilevel"/>
    <w:tmpl w:val="C7FA3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6AE"/>
    <w:rsid w:val="00254AA5"/>
    <w:rsid w:val="00372663"/>
    <w:rsid w:val="005F51C3"/>
    <w:rsid w:val="006406AE"/>
    <w:rsid w:val="008E48AF"/>
    <w:rsid w:val="00D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McGillivray</dc:creator>
  <cp:lastModifiedBy>Shannon McGillivray</cp:lastModifiedBy>
  <cp:revision>6</cp:revision>
  <dcterms:created xsi:type="dcterms:W3CDTF">2015-09-02T16:40:00Z</dcterms:created>
  <dcterms:modified xsi:type="dcterms:W3CDTF">2017-08-28T22:15:00Z</dcterms:modified>
</cp:coreProperties>
</file>