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47" w:rsidRPr="00645347" w:rsidRDefault="00645347" w:rsidP="006453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bookmarkStart w:id="0" w:name="T3"/>
      <w:r w:rsidRPr="00645347">
        <w:rPr>
          <w:rFonts w:ascii="Times New Roman" w:eastAsia="Times New Roman" w:hAnsi="Times New Roman" w:cs="Times New Roman"/>
          <w:b/>
          <w:bCs/>
          <w:sz w:val="32"/>
          <w:szCs w:val="36"/>
        </w:rPr>
        <w:t>Weber State University</w:t>
      </w:r>
    </w:p>
    <w:p w:rsidR="00645347" w:rsidRPr="00645347" w:rsidRDefault="008F1080" w:rsidP="006453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Teacher Education </w:t>
      </w:r>
      <w:r w:rsidR="00BB793E">
        <w:rPr>
          <w:rFonts w:ascii="Times New Roman" w:eastAsia="Times New Roman" w:hAnsi="Times New Roman" w:cs="Times New Roman"/>
          <w:b/>
          <w:bCs/>
          <w:sz w:val="32"/>
          <w:szCs w:val="36"/>
        </w:rPr>
        <w:t>Standards</w:t>
      </w: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 of Ethical Conduct</w:t>
      </w:r>
    </w:p>
    <w:p w:rsidR="00645347" w:rsidRDefault="00645347" w:rsidP="0064534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645347" w:rsidRDefault="00645347" w:rsidP="0064534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 w:rsidRPr="00645347">
        <w:rPr>
          <w:rFonts w:ascii="Times New Roman" w:eastAsia="Times New Roman" w:hAnsi="Times New Roman" w:cs="Times New Roman"/>
          <w:bCs/>
          <w:sz w:val="24"/>
          <w:szCs w:val="36"/>
        </w:rPr>
        <w:t>Based on</w:t>
      </w:r>
    </w:p>
    <w:p w:rsidR="00645347" w:rsidRPr="00645347" w:rsidRDefault="00645347" w:rsidP="00645347">
      <w:pPr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Cs/>
          <w:sz w:val="20"/>
          <w:szCs w:val="36"/>
        </w:rPr>
      </w:pPr>
      <w:r w:rsidRPr="00645347">
        <w:rPr>
          <w:rFonts w:ascii="Times New Roman" w:eastAsia="Times New Roman" w:hAnsi="Times New Roman" w:cs="Times New Roman"/>
          <w:bCs/>
          <w:sz w:val="24"/>
          <w:szCs w:val="36"/>
        </w:rPr>
        <w:t xml:space="preserve">Utah Educator Standards </w:t>
      </w:r>
      <w:r w:rsidRPr="00645347">
        <w:rPr>
          <w:rFonts w:ascii="Times New Roman" w:eastAsia="Times New Roman" w:hAnsi="Times New Roman" w:cs="Times New Roman"/>
          <w:bCs/>
          <w:sz w:val="20"/>
          <w:szCs w:val="36"/>
        </w:rPr>
        <w:t>(</w:t>
      </w:r>
      <w:hyperlink r:id="rId7" w:anchor="E3" w:history="1">
        <w:r w:rsidRPr="00645347">
          <w:rPr>
            <w:rStyle w:val="Hyperlink"/>
            <w:rFonts w:ascii="Times New Roman" w:eastAsia="Times New Roman" w:hAnsi="Times New Roman" w:cs="Times New Roman"/>
            <w:bCs/>
            <w:sz w:val="20"/>
            <w:szCs w:val="36"/>
          </w:rPr>
          <w:t>http://www.rules.utah.gov/publicat/code/r277/r277-515.htm#E3</w:t>
        </w:r>
      </w:hyperlink>
      <w:r w:rsidRPr="00645347">
        <w:rPr>
          <w:rFonts w:ascii="Times New Roman" w:eastAsia="Times New Roman" w:hAnsi="Times New Roman" w:cs="Times New Roman"/>
          <w:bCs/>
          <w:sz w:val="20"/>
          <w:szCs w:val="36"/>
        </w:rPr>
        <w:t>)</w:t>
      </w:r>
    </w:p>
    <w:p w:rsidR="00063DB4" w:rsidRDefault="00645347" w:rsidP="00063DB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sz w:val="32"/>
          <w:szCs w:val="36"/>
        </w:rPr>
        <w:tab/>
      </w:r>
      <w:r>
        <w:rPr>
          <w:rFonts w:ascii="Times New Roman" w:eastAsia="Times New Roman" w:hAnsi="Times New Roman" w:cs="Times New Roman"/>
          <w:bCs/>
          <w:sz w:val="24"/>
          <w:szCs w:val="36"/>
        </w:rPr>
        <w:t>Weber State University Student Code (PPM 6-22)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ab/>
      </w:r>
      <w:r>
        <w:rPr>
          <w:rFonts w:ascii="Times New Roman" w:eastAsia="Times New Roman" w:hAnsi="Times New Roman" w:cs="Times New Roman"/>
          <w:bCs/>
          <w:sz w:val="24"/>
          <w:szCs w:val="36"/>
        </w:rPr>
        <w:tab/>
      </w:r>
      <w:r>
        <w:rPr>
          <w:rFonts w:ascii="Times New Roman" w:eastAsia="Times New Roman" w:hAnsi="Times New Roman" w:cs="Times New Roman"/>
          <w:bCs/>
          <w:sz w:val="24"/>
          <w:szCs w:val="36"/>
        </w:rPr>
        <w:tab/>
      </w:r>
    </w:p>
    <w:p w:rsidR="00645347" w:rsidRPr="00645347" w:rsidRDefault="00645347" w:rsidP="00645347">
      <w:pPr>
        <w:spacing w:after="0" w:line="240" w:lineRule="auto"/>
        <w:ind w:right="-360"/>
        <w:outlineLvl w:val="1"/>
        <w:rPr>
          <w:rStyle w:val="HTMLCite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ab/>
      </w:r>
      <w:r w:rsidRPr="00645347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645347" w:rsidRPr="00645347" w:rsidRDefault="00645347" w:rsidP="0064534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4D6749" w:rsidRDefault="004D6749" w:rsidP="0064534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Weber State University Teacher Education students shall adhere to the Utah Educator Standards as found in the Utah Administrative Code, Rule R277-515 and the Weber State University Student Code (PPM 6-22). Additionally, students’ conduct in the classroom and field should adhere to the following </w:t>
      </w:r>
      <w:r w:rsidR="00774C6E">
        <w:rPr>
          <w:rFonts w:ascii="Times New Roman" w:eastAsia="Times New Roman" w:hAnsi="Times New Roman" w:cs="Times New Roman"/>
          <w:bCs/>
          <w:sz w:val="24"/>
          <w:szCs w:val="36"/>
        </w:rPr>
        <w:t>Teacher Education Professional Standards</w:t>
      </w:r>
      <w:r>
        <w:rPr>
          <w:rFonts w:ascii="Times New Roman" w:eastAsia="Times New Roman" w:hAnsi="Times New Roman" w:cs="Times New Roman"/>
          <w:bCs/>
          <w:sz w:val="24"/>
          <w:szCs w:val="36"/>
        </w:rPr>
        <w:t xml:space="preserve">. </w:t>
      </w:r>
    </w:p>
    <w:p w:rsidR="004D6749" w:rsidRDefault="004D6749" w:rsidP="0064534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4D6749" w:rsidRDefault="004D6749" w:rsidP="0064534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36"/>
        </w:rPr>
      </w:pPr>
    </w:p>
    <w:p w:rsidR="00774C6E" w:rsidRPr="00030644" w:rsidRDefault="00774C6E" w:rsidP="00CF4ABC">
      <w:pPr>
        <w:tabs>
          <w:tab w:val="left" w:pos="1440"/>
          <w:tab w:val="left" w:pos="180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4C6E">
        <w:rPr>
          <w:rFonts w:ascii="Times New Roman" w:eastAsia="Calibri" w:hAnsi="Times New Roman" w:cs="Times New Roman"/>
          <w:b/>
          <w:sz w:val="24"/>
          <w:szCs w:val="24"/>
        </w:rPr>
        <w:t>Standard I:</w:t>
      </w:r>
      <w:r w:rsidRPr="00774C6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F4ABC">
        <w:rPr>
          <w:rFonts w:ascii="Times New Roman" w:eastAsia="Calibri" w:hAnsi="Times New Roman" w:cs="Times New Roman"/>
          <w:b/>
          <w:sz w:val="24"/>
          <w:szCs w:val="24"/>
        </w:rPr>
        <w:t>Professional Behavior and Ethical Conduct</w:t>
      </w:r>
      <w:r w:rsidR="00C30D25" w:rsidRPr="000306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0644">
        <w:rPr>
          <w:rFonts w:ascii="Times New Roman" w:eastAsia="Calibri" w:hAnsi="Times New Roman" w:cs="Times New Roman"/>
          <w:sz w:val="24"/>
          <w:szCs w:val="24"/>
        </w:rPr>
        <w:t xml:space="preserve">such as (but not limited to): </w:t>
      </w:r>
    </w:p>
    <w:p w:rsidR="00774C6E" w:rsidRDefault="00774C6E" w:rsidP="00F47573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Respect personal, academic, and profession</w:t>
      </w:r>
      <w:r w:rsidR="00CF4ABC">
        <w:rPr>
          <w:rFonts w:ascii="Times New Roman" w:eastAsia="Calibri" w:hAnsi="Times New Roman" w:cs="Times New Roman"/>
          <w:sz w:val="24"/>
          <w:szCs w:val="24"/>
        </w:rPr>
        <w:t>al</w:t>
      </w:r>
      <w:r w:rsidRPr="00030644">
        <w:rPr>
          <w:rFonts w:ascii="Times New Roman" w:eastAsia="Calibri" w:hAnsi="Times New Roman" w:cs="Times New Roman"/>
          <w:sz w:val="24"/>
          <w:szCs w:val="24"/>
        </w:rPr>
        <w:t xml:space="preserve"> rights and responsibilities of others. </w:t>
      </w:r>
    </w:p>
    <w:p w:rsidR="00CF4ABC" w:rsidRDefault="00CF4ABC" w:rsidP="00CF4ABC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Maintain dignity of the teaching profession by respecting/obeying laws, exemplifying honesty and integrity.</w:t>
      </w:r>
    </w:p>
    <w:p w:rsidR="00CF4ABC" w:rsidRDefault="00CF4ABC" w:rsidP="00CF4ABC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 xml:space="preserve">Accord just and equitable treatment to all members of the profession, including all individuals associated with the teacher preparation program. </w:t>
      </w:r>
    </w:p>
    <w:p w:rsidR="00CF4ABC" w:rsidRPr="00CF4ABC" w:rsidRDefault="00CF4ABC" w:rsidP="00CF4ABC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Demonstrate respect for the dignity, individuality, culture, and values of each person.</w:t>
      </w:r>
    </w:p>
    <w:p w:rsidR="00CF4ABC" w:rsidRPr="00030644" w:rsidRDefault="00CF4ABC" w:rsidP="00CF4ABC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Cooperate with teacher education established policies and procedures.</w:t>
      </w:r>
    </w:p>
    <w:p w:rsidR="00774C6E" w:rsidRPr="00030644" w:rsidRDefault="00774C6E" w:rsidP="00CF4ABC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Work compatibly with other students</w:t>
      </w:r>
      <w:r w:rsidR="00CF4ABC">
        <w:rPr>
          <w:rFonts w:ascii="Times New Roman" w:eastAsia="Calibri" w:hAnsi="Times New Roman" w:cs="Times New Roman"/>
          <w:sz w:val="24"/>
          <w:szCs w:val="24"/>
        </w:rPr>
        <w:t>, staff, and faculty</w:t>
      </w:r>
      <w:r w:rsidRPr="000306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C6E" w:rsidRPr="00030644" w:rsidRDefault="00774C6E" w:rsidP="00774C6E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 xml:space="preserve">Demonstrate commitment and dedication in preparing to teach. </w:t>
      </w:r>
    </w:p>
    <w:p w:rsidR="00774C6E" w:rsidRPr="00030644" w:rsidRDefault="00774C6E" w:rsidP="00774C6E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Assume personal responsibil</w:t>
      </w:r>
      <w:r w:rsidR="00C30D25" w:rsidRPr="00030644">
        <w:rPr>
          <w:rFonts w:ascii="Times New Roman" w:eastAsia="Calibri" w:hAnsi="Times New Roman" w:cs="Times New Roman"/>
          <w:sz w:val="24"/>
          <w:szCs w:val="24"/>
        </w:rPr>
        <w:t>ity for actions and consequences.</w:t>
      </w:r>
    </w:p>
    <w:p w:rsidR="00C30D25" w:rsidRDefault="00C30D25" w:rsidP="00774C6E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Be responsible for timely attendance.</w:t>
      </w:r>
    </w:p>
    <w:p w:rsidR="00CF4ABC" w:rsidRDefault="00CF4ABC" w:rsidP="00774C6E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Maintain professional dress while in the field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setting</w:t>
      </w:r>
      <w:r w:rsidRPr="000306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4ABC" w:rsidRDefault="00CF4ABC" w:rsidP="00774C6E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hAnsi="Times New Roman" w:cs="Times New Roman"/>
          <w:sz w:val="24"/>
          <w:szCs w:val="24"/>
        </w:rPr>
        <w:t>Demonstrate professional behavior in class or field 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ABC" w:rsidRPr="00030644" w:rsidRDefault="00CF4ABC" w:rsidP="00CF4ABC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Do own work on assignments and exams (unless specifically directed to collaborate) including accurately citing work and avoiding plagiarism</w:t>
      </w:r>
    </w:p>
    <w:p w:rsidR="00CF4ABC" w:rsidRPr="00030644" w:rsidRDefault="00CF4ABC" w:rsidP="00CF4ABC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0644">
        <w:rPr>
          <w:rFonts w:ascii="Times New Roman" w:hAnsi="Times New Roman" w:cs="Times New Roman"/>
          <w:sz w:val="24"/>
          <w:szCs w:val="24"/>
        </w:rPr>
        <w:t>Exhibit a positive attitude toward the education profession and course content area.</w:t>
      </w:r>
    </w:p>
    <w:p w:rsidR="00CF4ABC" w:rsidRPr="00CF4ABC" w:rsidRDefault="00CF4ABC" w:rsidP="00CF4ABC">
      <w:pPr>
        <w:numPr>
          <w:ilvl w:val="0"/>
          <w:numId w:val="7"/>
        </w:numPr>
        <w:spacing w:after="0" w:line="240" w:lineRule="auto"/>
        <w:rPr>
          <w:sz w:val="20"/>
        </w:rPr>
      </w:pPr>
      <w:r w:rsidRPr="00030644">
        <w:rPr>
          <w:rFonts w:ascii="Times New Roman" w:hAnsi="Times New Roman" w:cs="Times New Roman"/>
          <w:sz w:val="24"/>
          <w:szCs w:val="24"/>
        </w:rPr>
        <w:t>Develop and adhere to appropriate professional boundaries in all relationships with field experience students</w:t>
      </w:r>
      <w:r w:rsidRPr="00030644">
        <w:rPr>
          <w:sz w:val="20"/>
        </w:rPr>
        <w:t xml:space="preserve">.  </w:t>
      </w:r>
    </w:p>
    <w:p w:rsidR="00C30D25" w:rsidRPr="00CF4ABC" w:rsidRDefault="00CF4ABC" w:rsidP="00CF4ABC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 xml:space="preserve">Safeguard others from conditions detrimental to learning, emotional or physical health, or </w:t>
      </w:r>
      <w:proofErr w:type="gramStart"/>
      <w:r w:rsidRPr="00030644">
        <w:rPr>
          <w:rFonts w:ascii="Times New Roman" w:eastAsia="Calibri" w:hAnsi="Times New Roman" w:cs="Times New Roman"/>
          <w:sz w:val="24"/>
          <w:szCs w:val="24"/>
        </w:rPr>
        <w:t>safety</w:t>
      </w:r>
      <w:proofErr w:type="gramEnd"/>
      <w:r w:rsidRPr="000306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3F01" w:rsidRPr="00CF4ABC" w:rsidRDefault="00713F01" w:rsidP="00CF4A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644">
        <w:rPr>
          <w:rFonts w:ascii="Times New Roman" w:hAnsi="Times New Roman" w:cs="Times New Roman"/>
          <w:sz w:val="24"/>
          <w:szCs w:val="24"/>
        </w:rPr>
        <w:t>Comply with all rules and regulations of the local school(s) for any field assignment or class assignment.</w:t>
      </w:r>
    </w:p>
    <w:p w:rsidR="00C30D25" w:rsidRPr="00030644" w:rsidRDefault="00C30D25" w:rsidP="00C30D25">
      <w:pPr>
        <w:pStyle w:val="ListParagraph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Use technology appropriately (at WSU and field) including</w:t>
      </w:r>
    </w:p>
    <w:p w:rsidR="00C30D25" w:rsidRPr="00030644" w:rsidRDefault="00C30D25" w:rsidP="00C30D25">
      <w:pPr>
        <w:pStyle w:val="ListParagraph"/>
        <w:numPr>
          <w:ilvl w:val="1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0644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030644">
        <w:rPr>
          <w:rFonts w:ascii="Times New Roman" w:hAnsi="Times New Roman" w:cs="Times New Roman"/>
          <w:sz w:val="24"/>
          <w:szCs w:val="24"/>
        </w:rPr>
        <w:t xml:space="preserve"> email and other web-based communication tools (e.g. social networks) in a responsible and professional manner at all times.</w:t>
      </w:r>
    </w:p>
    <w:p w:rsidR="00C30D25" w:rsidRPr="00030644" w:rsidRDefault="00C30D25" w:rsidP="00C30D25">
      <w:pPr>
        <w:pStyle w:val="ListParagraph"/>
        <w:numPr>
          <w:ilvl w:val="1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hAnsi="Times New Roman" w:cs="Times New Roman"/>
          <w:sz w:val="24"/>
          <w:szCs w:val="24"/>
        </w:rPr>
        <w:t>using computing resources in a responsible, ethical and professional manner and refraining from using computers in ways such as</w:t>
      </w:r>
    </w:p>
    <w:p w:rsidR="00C30D25" w:rsidRPr="00030644" w:rsidRDefault="00C30D25" w:rsidP="00C30D25">
      <w:pPr>
        <w:numPr>
          <w:ilvl w:val="0"/>
          <w:numId w:val="6"/>
        </w:numPr>
        <w:tabs>
          <w:tab w:val="clear" w:pos="360"/>
          <w:tab w:val="num" w:pos="3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30644">
        <w:rPr>
          <w:rFonts w:ascii="Times New Roman" w:hAnsi="Times New Roman" w:cs="Times New Roman"/>
          <w:sz w:val="24"/>
          <w:szCs w:val="24"/>
        </w:rPr>
        <w:lastRenderedPageBreak/>
        <w:t>Displaying sexually explicit or other inappropriate materials</w:t>
      </w:r>
    </w:p>
    <w:p w:rsidR="00C30D25" w:rsidRPr="00030644" w:rsidRDefault="00C30D25" w:rsidP="00C30D25">
      <w:pPr>
        <w:numPr>
          <w:ilvl w:val="0"/>
          <w:numId w:val="6"/>
        </w:numPr>
        <w:tabs>
          <w:tab w:val="clear" w:pos="360"/>
          <w:tab w:val="num" w:pos="3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30644">
        <w:rPr>
          <w:rFonts w:ascii="Times New Roman" w:hAnsi="Times New Roman" w:cs="Times New Roman"/>
          <w:sz w:val="24"/>
          <w:szCs w:val="24"/>
        </w:rPr>
        <w:t>Sending, forwarding or condoning harassing, fraudulent, threatening, or discriminatory communications of any kind,</w:t>
      </w:r>
    </w:p>
    <w:p w:rsidR="00C30D25" w:rsidRPr="00030644" w:rsidRDefault="00C30D25" w:rsidP="00C30D25">
      <w:pPr>
        <w:numPr>
          <w:ilvl w:val="0"/>
          <w:numId w:val="6"/>
        </w:numPr>
        <w:tabs>
          <w:tab w:val="clear" w:pos="360"/>
          <w:tab w:val="num" w:pos="3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30644">
        <w:rPr>
          <w:rFonts w:ascii="Times New Roman" w:hAnsi="Times New Roman" w:cs="Times New Roman"/>
          <w:sz w:val="24"/>
          <w:szCs w:val="24"/>
        </w:rPr>
        <w:t>Breaking into, hacking or obtaining unauthorized access to any computer, or sharing other person’s password or user account</w:t>
      </w:r>
    </w:p>
    <w:p w:rsidR="00C30D25" w:rsidRPr="00030644" w:rsidRDefault="00C30D25" w:rsidP="00C30D25">
      <w:pPr>
        <w:numPr>
          <w:ilvl w:val="0"/>
          <w:numId w:val="6"/>
        </w:numPr>
        <w:tabs>
          <w:tab w:val="clear" w:pos="360"/>
          <w:tab w:val="num" w:pos="30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030644">
        <w:rPr>
          <w:rFonts w:ascii="Times New Roman" w:hAnsi="Times New Roman" w:cs="Times New Roman"/>
          <w:sz w:val="24"/>
          <w:szCs w:val="24"/>
        </w:rPr>
        <w:t>Any other illegal actions, including copyright violations.</w:t>
      </w:r>
    </w:p>
    <w:p w:rsidR="00063DB4" w:rsidRPr="00030644" w:rsidRDefault="0020288D" w:rsidP="00063DB4">
      <w:pPr>
        <w:pStyle w:val="ListParagraph"/>
        <w:numPr>
          <w:ilvl w:val="1"/>
          <w:numId w:val="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Adhering to technology-use policies during class time.</w:t>
      </w:r>
    </w:p>
    <w:p w:rsidR="00774C6E" w:rsidRPr="00030644" w:rsidRDefault="00774C6E" w:rsidP="00774C6E">
      <w:pPr>
        <w:spacing w:after="0"/>
        <w:ind w:left="720" w:hanging="360"/>
        <w:rPr>
          <w:rFonts w:ascii="Times New Roman" w:eastAsia="Calibri" w:hAnsi="Times New Roman" w:cs="Times New Roman"/>
          <w:sz w:val="24"/>
          <w:szCs w:val="24"/>
        </w:rPr>
      </w:pPr>
    </w:p>
    <w:p w:rsidR="00774C6E" w:rsidRPr="00030644" w:rsidRDefault="00CE7D8D" w:rsidP="00CF4ABC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b/>
          <w:sz w:val="24"/>
          <w:szCs w:val="24"/>
        </w:rPr>
        <w:t>Standard II:</w:t>
      </w:r>
      <w:r w:rsidRPr="0003064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74C6E" w:rsidRPr="00030644">
        <w:rPr>
          <w:rFonts w:ascii="Times New Roman" w:eastAsia="Calibri" w:hAnsi="Times New Roman" w:cs="Times New Roman"/>
          <w:b/>
          <w:sz w:val="24"/>
          <w:szCs w:val="24"/>
        </w:rPr>
        <w:t xml:space="preserve">Academic </w:t>
      </w:r>
      <w:r w:rsidR="00E826F4">
        <w:rPr>
          <w:rFonts w:ascii="Times New Roman" w:eastAsia="Calibri" w:hAnsi="Times New Roman" w:cs="Times New Roman"/>
          <w:b/>
          <w:sz w:val="24"/>
          <w:szCs w:val="24"/>
        </w:rPr>
        <w:t>Responsibilities</w:t>
      </w:r>
      <w:r w:rsidR="00774C6E" w:rsidRPr="00030644">
        <w:rPr>
          <w:rFonts w:ascii="Times New Roman" w:eastAsia="Calibri" w:hAnsi="Times New Roman" w:cs="Times New Roman"/>
          <w:sz w:val="24"/>
          <w:szCs w:val="24"/>
        </w:rPr>
        <w:t xml:space="preserve"> such as (but not limited to):</w:t>
      </w:r>
    </w:p>
    <w:p w:rsidR="00CE7D8D" w:rsidRPr="00030644" w:rsidRDefault="00774C6E" w:rsidP="00CE7D8D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Maintain teacher education academic standards</w:t>
      </w:r>
      <w:r w:rsidR="00713F01" w:rsidRPr="00030644">
        <w:rPr>
          <w:rFonts w:ascii="Times New Roman" w:eastAsia="Calibri" w:hAnsi="Times New Roman" w:cs="Times New Roman"/>
          <w:sz w:val="24"/>
          <w:szCs w:val="24"/>
        </w:rPr>
        <w:t xml:space="preserve"> including </w:t>
      </w:r>
      <w:r w:rsidR="00713F01" w:rsidRPr="00030644">
        <w:rPr>
          <w:rFonts w:ascii="Times New Roman" w:hAnsi="Times New Roman" w:cs="Times New Roman"/>
          <w:sz w:val="24"/>
          <w:szCs w:val="24"/>
        </w:rPr>
        <w:t>full participation in all course activities, compliance with attendance policies, and completion of assignments</w:t>
      </w:r>
      <w:r w:rsidR="00CE7D8D" w:rsidRPr="00030644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_GoBack"/>
      <w:bookmarkEnd w:id="1"/>
    </w:p>
    <w:p w:rsidR="00CE7D8D" w:rsidRPr="00030644" w:rsidRDefault="00774C6E" w:rsidP="00CE7D8D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Demonstrate commitment to learning, openness to new ideas,</w:t>
      </w:r>
      <w:r w:rsidR="00936187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030644">
        <w:rPr>
          <w:rFonts w:ascii="Times New Roman" w:eastAsia="Calibri" w:hAnsi="Times New Roman" w:cs="Times New Roman"/>
          <w:sz w:val="24"/>
          <w:szCs w:val="24"/>
        </w:rPr>
        <w:t xml:space="preserve"> tolerance for ambiguity</w:t>
      </w:r>
      <w:r w:rsidR="00CE7D8D" w:rsidRPr="000306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7D8D" w:rsidRPr="00030644" w:rsidRDefault="00774C6E" w:rsidP="00CE7D8D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 xml:space="preserve">Demonstrate </w:t>
      </w:r>
      <w:r w:rsidR="00F47573" w:rsidRPr="00030644">
        <w:rPr>
          <w:rFonts w:ascii="Times New Roman" w:eastAsia="Calibri" w:hAnsi="Times New Roman" w:cs="Times New Roman"/>
          <w:sz w:val="24"/>
          <w:szCs w:val="24"/>
        </w:rPr>
        <w:t xml:space="preserve">competence in written and oral </w:t>
      </w:r>
      <w:r w:rsidR="00CF4ABC">
        <w:rPr>
          <w:rFonts w:ascii="Times New Roman" w:eastAsia="Calibri" w:hAnsi="Times New Roman" w:cs="Times New Roman"/>
          <w:sz w:val="24"/>
          <w:szCs w:val="24"/>
        </w:rPr>
        <w:t xml:space="preserve">English </w:t>
      </w:r>
      <w:r w:rsidR="00F47573" w:rsidRPr="00030644">
        <w:rPr>
          <w:rFonts w:ascii="Times New Roman" w:eastAsia="Calibri" w:hAnsi="Times New Roman" w:cs="Times New Roman"/>
          <w:sz w:val="24"/>
          <w:szCs w:val="24"/>
        </w:rPr>
        <w:t>language</w:t>
      </w:r>
      <w:r w:rsidR="00CE7D8D" w:rsidRPr="0003064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D8D" w:rsidRPr="00030644" w:rsidRDefault="00774C6E" w:rsidP="00CE7D8D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Maintain pattern of exceeding minimum requirements in course and field work</w:t>
      </w:r>
      <w:r w:rsidR="00CE7D8D" w:rsidRPr="000306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C6E" w:rsidRPr="00030644" w:rsidRDefault="00CE7D8D" w:rsidP="00CE7D8D">
      <w:pPr>
        <w:pStyle w:val="ListParagraph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0644">
        <w:rPr>
          <w:rFonts w:ascii="Times New Roman" w:eastAsia="Calibri" w:hAnsi="Times New Roman" w:cs="Times New Roman"/>
          <w:sz w:val="24"/>
          <w:szCs w:val="24"/>
        </w:rPr>
        <w:t>D</w:t>
      </w:r>
      <w:r w:rsidR="00774C6E" w:rsidRPr="00030644">
        <w:rPr>
          <w:rFonts w:ascii="Times New Roman" w:eastAsia="Calibri" w:hAnsi="Times New Roman" w:cs="Times New Roman"/>
          <w:sz w:val="24"/>
          <w:szCs w:val="24"/>
        </w:rPr>
        <w:t>emonstrate ability to apply knowledge and skills in classroom settings with school-aged students</w:t>
      </w:r>
      <w:r w:rsidRPr="000306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4C6E" w:rsidRDefault="00774C6E" w:rsidP="00774C6E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1EF1" w:rsidRDefault="00F71EF1" w:rsidP="00774C6E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:rsidR="00F71EF1" w:rsidRDefault="00F71EF1" w:rsidP="00774C6E">
      <w:pPr>
        <w:spacing w:after="0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4D6749" w:rsidRDefault="004D6749" w:rsidP="004D6749">
      <w:pPr>
        <w:rPr>
          <w:sz w:val="20"/>
        </w:rPr>
      </w:pPr>
    </w:p>
    <w:sectPr w:rsidR="004D6749" w:rsidSect="009F15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99" w:rsidRDefault="00BF4D99" w:rsidP="00BB793E">
      <w:pPr>
        <w:spacing w:after="0" w:line="240" w:lineRule="auto"/>
      </w:pPr>
      <w:r>
        <w:separator/>
      </w:r>
    </w:p>
  </w:endnote>
  <w:endnote w:type="continuationSeparator" w:id="0">
    <w:p w:rsidR="00BF4D99" w:rsidRDefault="00BF4D99" w:rsidP="00BB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99" w:rsidRDefault="00BF4D99" w:rsidP="00BB793E">
      <w:pPr>
        <w:spacing w:after="0" w:line="240" w:lineRule="auto"/>
      </w:pPr>
      <w:r>
        <w:separator/>
      </w:r>
    </w:p>
  </w:footnote>
  <w:footnote w:type="continuationSeparator" w:id="0">
    <w:p w:rsidR="00BF4D99" w:rsidRDefault="00BF4D99" w:rsidP="00BB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3E" w:rsidRDefault="001727EB">
    <w:pPr>
      <w:pStyle w:val="Header"/>
    </w:pPr>
    <w:r>
      <w:t xml:space="preserve">Updated </w:t>
    </w:r>
    <w:r w:rsidR="0073783E">
      <w:t>August 25, 2014</w:t>
    </w:r>
  </w:p>
  <w:p w:rsidR="00BB793E" w:rsidRDefault="00BB7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C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267CBB"/>
    <w:multiLevelType w:val="singleLevel"/>
    <w:tmpl w:val="D85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EE073AD"/>
    <w:multiLevelType w:val="hybridMultilevel"/>
    <w:tmpl w:val="FF3C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4A97"/>
    <w:multiLevelType w:val="singleLevel"/>
    <w:tmpl w:val="7612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1BE5FB5"/>
    <w:multiLevelType w:val="singleLevel"/>
    <w:tmpl w:val="D85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4913FF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EA377B"/>
    <w:multiLevelType w:val="hybridMultilevel"/>
    <w:tmpl w:val="667A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974DA"/>
    <w:multiLevelType w:val="hybridMultilevel"/>
    <w:tmpl w:val="D9123160"/>
    <w:lvl w:ilvl="0" w:tplc="77AA5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50704"/>
    <w:multiLevelType w:val="singleLevel"/>
    <w:tmpl w:val="9E88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E5"/>
    <w:rsid w:val="00003332"/>
    <w:rsid w:val="00007279"/>
    <w:rsid w:val="00030644"/>
    <w:rsid w:val="00063DB4"/>
    <w:rsid w:val="000904C0"/>
    <w:rsid w:val="000D0BB5"/>
    <w:rsid w:val="000D1B0A"/>
    <w:rsid w:val="001727EB"/>
    <w:rsid w:val="0020288D"/>
    <w:rsid w:val="00254771"/>
    <w:rsid w:val="0032303A"/>
    <w:rsid w:val="00367B8C"/>
    <w:rsid w:val="00384B90"/>
    <w:rsid w:val="004472D2"/>
    <w:rsid w:val="004D6749"/>
    <w:rsid w:val="005502B8"/>
    <w:rsid w:val="00645347"/>
    <w:rsid w:val="0069480F"/>
    <w:rsid w:val="00713F01"/>
    <w:rsid w:val="0073783E"/>
    <w:rsid w:val="007466EC"/>
    <w:rsid w:val="00774C6E"/>
    <w:rsid w:val="008150B2"/>
    <w:rsid w:val="008C31C9"/>
    <w:rsid w:val="008F1080"/>
    <w:rsid w:val="00936187"/>
    <w:rsid w:val="0095634C"/>
    <w:rsid w:val="009B5E55"/>
    <w:rsid w:val="009C4C32"/>
    <w:rsid w:val="009F159E"/>
    <w:rsid w:val="00A1559A"/>
    <w:rsid w:val="00A409E5"/>
    <w:rsid w:val="00BB793E"/>
    <w:rsid w:val="00BF4D99"/>
    <w:rsid w:val="00C30D25"/>
    <w:rsid w:val="00C64BAC"/>
    <w:rsid w:val="00CE7D8D"/>
    <w:rsid w:val="00CF4ABC"/>
    <w:rsid w:val="00D01D86"/>
    <w:rsid w:val="00D638D5"/>
    <w:rsid w:val="00D9182F"/>
    <w:rsid w:val="00E826F4"/>
    <w:rsid w:val="00F47573"/>
    <w:rsid w:val="00F71EF1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9E"/>
  </w:style>
  <w:style w:type="paragraph" w:styleId="Heading2">
    <w:name w:val="heading 2"/>
    <w:basedOn w:val="Normal"/>
    <w:link w:val="Heading2Char"/>
    <w:uiPriority w:val="9"/>
    <w:qFormat/>
    <w:rsid w:val="00A40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09E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section">
    <w:name w:val="subsection"/>
    <w:basedOn w:val="Normal"/>
    <w:rsid w:val="00A4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9E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45347"/>
    <w:rPr>
      <w:i/>
      <w:iCs/>
    </w:rPr>
  </w:style>
  <w:style w:type="paragraph" w:styleId="ListParagraph">
    <w:name w:val="List Paragraph"/>
    <w:basedOn w:val="Normal"/>
    <w:uiPriority w:val="34"/>
    <w:qFormat/>
    <w:rsid w:val="00774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3E"/>
  </w:style>
  <w:style w:type="paragraph" w:styleId="Footer">
    <w:name w:val="footer"/>
    <w:basedOn w:val="Normal"/>
    <w:link w:val="FooterChar"/>
    <w:uiPriority w:val="99"/>
    <w:unhideWhenUsed/>
    <w:rsid w:val="00BB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3E"/>
  </w:style>
  <w:style w:type="paragraph" w:styleId="BalloonText">
    <w:name w:val="Balloon Text"/>
    <w:basedOn w:val="Normal"/>
    <w:link w:val="BalloonTextChar"/>
    <w:uiPriority w:val="99"/>
    <w:semiHidden/>
    <w:unhideWhenUsed/>
    <w:rsid w:val="00BB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4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7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77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7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ules.utah.gov/publicat/code/r277/r277-51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2014-09-09T20:06:00Z</dcterms:created>
  <dcterms:modified xsi:type="dcterms:W3CDTF">2014-09-09T20:06:00Z</dcterms:modified>
</cp:coreProperties>
</file>