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C0" w:rsidRDefault="005D7EC0">
      <w:r w:rsidRPr="005C7ACB">
        <w:rPr>
          <w:rFonts w:ascii="Franklin Gothic Demi" w:hAnsi="Franklin Gothic Dem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52FF5BA" wp14:editId="3BF29EFC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62875" cy="1428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42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82B" w:rsidRDefault="00ED082B">
      <w:pPr>
        <w:rPr>
          <w:rFonts w:ascii="Franklin Gothic Demi" w:hAnsi="Franklin Gothic Demi"/>
          <w:noProof/>
          <w:sz w:val="20"/>
        </w:rPr>
      </w:pPr>
    </w:p>
    <w:p w:rsidR="005D7EC0" w:rsidRDefault="005D7EC0" w:rsidP="005D7EC0">
      <w:pPr>
        <w:jc w:val="center"/>
        <w:rPr>
          <w:rFonts w:ascii="Whitney SC" w:hAnsi="Whitney SC"/>
          <w:noProof/>
          <w:sz w:val="56"/>
          <w:szCs w:val="56"/>
        </w:rPr>
      </w:pPr>
      <w:bookmarkStart w:id="0" w:name="_GoBack"/>
      <w:r w:rsidRPr="00C74D9A">
        <w:rPr>
          <w:rFonts w:ascii="Whitney SC" w:hAnsi="Whitney SC"/>
          <w:noProof/>
          <w:sz w:val="56"/>
          <w:szCs w:val="56"/>
        </w:rPr>
        <w:t>Civic Advocacy</w:t>
      </w:r>
    </w:p>
    <w:bookmarkEnd w:id="0"/>
    <w:p w:rsidR="001873CF" w:rsidRPr="004C37BD" w:rsidRDefault="001873CF" w:rsidP="005D7EC0">
      <w:pPr>
        <w:jc w:val="center"/>
        <w:rPr>
          <w:rFonts w:ascii="Whitney SC" w:hAnsi="Whitney SC"/>
          <w:noProof/>
          <w:sz w:val="26"/>
          <w:szCs w:val="56"/>
        </w:rPr>
      </w:pPr>
    </w:p>
    <w:p w:rsidR="004C37BD" w:rsidRDefault="004C37BD" w:rsidP="005D7EC0">
      <w:pPr>
        <w:ind w:left="-360" w:right="-450"/>
        <w:contextualSpacing/>
        <w:rPr>
          <w:rFonts w:ascii="Franklin Gothic Demi" w:hAnsi="Franklin Gothic Demi"/>
          <w:i/>
          <w:noProof/>
          <w:sz w:val="16"/>
          <w:szCs w:val="16"/>
        </w:rPr>
      </w:pPr>
    </w:p>
    <w:p w:rsidR="005D7EC0" w:rsidRPr="005D7EC0" w:rsidRDefault="005D7EC0" w:rsidP="005D7EC0">
      <w:pPr>
        <w:ind w:left="-360" w:right="-450"/>
        <w:contextualSpacing/>
        <w:rPr>
          <w:rFonts w:ascii="Franklin Gothic Demi" w:hAnsi="Franklin Gothic Demi"/>
          <w:i/>
          <w:noProof/>
          <w:sz w:val="16"/>
          <w:szCs w:val="16"/>
        </w:rPr>
      </w:pPr>
      <w:r w:rsidRPr="005D7EC0">
        <w:rPr>
          <w:rFonts w:ascii="Franklin Gothic Demi" w:hAnsi="Franklin Gothic Demi"/>
          <w:i/>
          <w:noProof/>
          <w:sz w:val="16"/>
          <w:szCs w:val="16"/>
        </w:rPr>
        <w:t>Catalog Year: 202</w:t>
      </w:r>
      <w:r w:rsidR="007F22B1">
        <w:rPr>
          <w:rFonts w:ascii="Franklin Gothic Demi" w:hAnsi="Franklin Gothic Demi"/>
          <w:i/>
          <w:noProof/>
          <w:sz w:val="16"/>
          <w:szCs w:val="16"/>
        </w:rPr>
        <w:t>2</w:t>
      </w:r>
      <w:r w:rsidRPr="005D7EC0">
        <w:rPr>
          <w:rFonts w:ascii="Franklin Gothic Demi" w:hAnsi="Franklin Gothic Demi"/>
          <w:i/>
          <w:noProof/>
          <w:sz w:val="16"/>
          <w:szCs w:val="16"/>
        </w:rPr>
        <w:t>-202</w:t>
      </w:r>
      <w:r w:rsidR="007F22B1">
        <w:rPr>
          <w:rFonts w:ascii="Franklin Gothic Demi" w:hAnsi="Franklin Gothic Demi"/>
          <w:i/>
          <w:noProof/>
          <w:sz w:val="16"/>
          <w:szCs w:val="16"/>
        </w:rPr>
        <w:t>3</w:t>
      </w:r>
      <w:r>
        <w:rPr>
          <w:rFonts w:ascii="Franklin Gothic Demi" w:hAnsi="Franklin Gothic Demi"/>
          <w:i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873CF">
        <w:rPr>
          <w:rFonts w:ascii="Franklin Gothic Demi" w:hAnsi="Franklin Gothic Demi"/>
          <w:i/>
          <w:noProof/>
          <w:sz w:val="16"/>
          <w:szCs w:val="16"/>
        </w:rPr>
        <w:t xml:space="preserve">          </w:t>
      </w:r>
      <w:r>
        <w:rPr>
          <w:rFonts w:ascii="Franklin Gothic Demi" w:hAnsi="Franklin Gothic Demi"/>
          <w:i/>
          <w:noProof/>
          <w:sz w:val="16"/>
          <w:szCs w:val="16"/>
        </w:rPr>
        <w:t xml:space="preserve">   </w:t>
      </w:r>
      <w:r w:rsidR="001873CF">
        <w:rPr>
          <w:rFonts w:ascii="Franklin Gothic Demi" w:hAnsi="Franklin Gothic Demi"/>
          <w:i/>
          <w:noProof/>
          <w:sz w:val="16"/>
          <w:szCs w:val="16"/>
        </w:rPr>
        <w:t>1 of 4</w:t>
      </w:r>
    </w:p>
    <w:tbl>
      <w:tblPr>
        <w:tblStyle w:val="TableGrid"/>
        <w:tblW w:w="1018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81"/>
      </w:tblGrid>
      <w:tr w:rsidR="005D7EC0" w:rsidRPr="006B1343" w:rsidTr="008D06FB">
        <w:trPr>
          <w:jc w:val="center"/>
        </w:trPr>
        <w:tc>
          <w:tcPr>
            <w:tcW w:w="6641" w:type="dxa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004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1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HU 1020 Principles of Public Speaking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5C7ACB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03D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9103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1140 Writing for Workplace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HU 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CEL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2110 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5D7EC0">
        <w:trPr>
          <w:jc w:val="center"/>
        </w:trPr>
        <w:tc>
          <w:tcPr>
            <w:tcW w:w="10186" w:type="dxa"/>
            <w:gridSpan w:val="4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Required for Civic Advocacy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 (18 credits)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HU 2010 Mass Media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Society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2270 Argumentation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Debate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510" w:rsidRPr="009103D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 w:rsidR="00C37510">
              <w:rPr>
                <w:rFonts w:asciiTheme="majorHAnsi" w:hAnsiTheme="majorHAnsi"/>
                <w:sz w:val="20"/>
                <w:szCs w:val="20"/>
              </w:rPr>
              <w:t>COMM 1270 Analysis of Argument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3080 Intercultural Communication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C268E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3090 Gender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3120 Advanced Public Speaking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4150 Rhetorical Theory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Criticism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5D7EC0">
        <w:trPr>
          <w:jc w:val="center"/>
        </w:trPr>
        <w:tc>
          <w:tcPr>
            <w:tcW w:w="10186" w:type="dxa"/>
            <w:gridSpan w:val="4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Electives for Civic Advocacy (</w:t>
            </w:r>
            <w:r w:rsidR="007F22B1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9 credits)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7F22B1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3050 Conflict Management </w:t>
            </w:r>
            <w:r>
              <w:rPr>
                <w:rFonts w:asciiTheme="majorHAnsi" w:hAnsiTheme="majorHAnsi"/>
                <w:sz w:val="20"/>
                <w:szCs w:val="20"/>
              </w:rPr>
              <w:t>and Negotiation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3060 Listening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Interviewing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3070 Performance Studies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3090 Gender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Communication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3100 Small Group Facilitation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Leadership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3130 News Reporting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Writing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3460 Public Relations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Social Media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3890</w:t>
            </w:r>
            <w:r w:rsidR="007F22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73CF">
              <w:rPr>
                <w:rFonts w:asciiTheme="majorHAnsi" w:hAnsiTheme="majorHAnsi"/>
                <w:sz w:val="20"/>
                <w:szCs w:val="20"/>
              </w:rPr>
              <w:t xml:space="preserve">Int-Adv Cooperative Work Experience with </w:t>
            </w:r>
            <w:r w:rsidR="001873CF" w:rsidRPr="001873CF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3891 Int-Adv Cooperative Work Experience with </w:t>
            </w:r>
            <w:r w:rsidRPr="001873CF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3892 Int-Adv Cooperative Work Exp. with Public Relations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3893 Int-Adv Cooperative Work Experience with </w:t>
            </w:r>
            <w:r w:rsidRPr="001873CF">
              <w:rPr>
                <w:rFonts w:asciiTheme="majorHAnsi" w:hAnsiTheme="majorHAnsi"/>
                <w:i/>
                <w:sz w:val="20"/>
                <w:szCs w:val="20"/>
              </w:rPr>
              <w:t>Studio 76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229BF" w:rsidRDefault="001229BF" w:rsidP="001229BF">
      <w:pPr>
        <w:jc w:val="right"/>
        <w:rPr>
          <w:rFonts w:ascii="Franklin Gothic Demi" w:hAnsi="Franklin Gothic Demi"/>
          <w:i/>
          <w:noProof/>
          <w:sz w:val="16"/>
          <w:szCs w:val="16"/>
        </w:rPr>
      </w:pPr>
    </w:p>
    <w:p w:rsidR="001229BF" w:rsidRDefault="001229BF" w:rsidP="001229BF">
      <w:pPr>
        <w:spacing w:after="0" w:line="240" w:lineRule="auto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>2 of 4</w:t>
      </w:r>
    </w:p>
    <w:tbl>
      <w:tblPr>
        <w:tblStyle w:val="TableGrid"/>
        <w:tblW w:w="1018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  <w:gridCol w:w="20"/>
      </w:tblGrid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Non-Communication Electives for Civic Advocacy (</w:t>
            </w:r>
            <w:r w:rsidR="008D06F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18 Credits)</w:t>
            </w:r>
          </w:p>
        </w:tc>
      </w:tr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1873CF" w:rsidRPr="00A97BFA" w:rsidRDefault="001873CF" w:rsidP="001873CF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 xml:space="preserve">Students must complete a minor approved by their academic advisor </w:t>
            </w:r>
            <w:r w:rsidRPr="009C2EB8">
              <w:rPr>
                <w:rFonts w:asciiTheme="majorHAnsi" w:hAnsiTheme="majorHAnsi"/>
                <w:b/>
                <w:i/>
                <w:sz w:val="20"/>
                <w:szCs w:val="20"/>
              </w:rPr>
              <w:t>OR</w:t>
            </w: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 xml:space="preserve"> one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of the following tracks</w:t>
            </w: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Environmental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ANTH 2010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SS/DV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Peoples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Cultures of the World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BTNY 1303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Plants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People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BTNY 1403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LS/SUS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Principles of Environmental Science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3-4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BTNY 2303 Ethnobotany 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ECON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1100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Environmental Issues and Economic Policy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nil"/>
            </w:tcBorders>
          </w:tcPr>
          <w:p w:rsidR="001873CF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ENGL 3520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Literature of the Natural World</w:t>
            </w:r>
          </w:p>
          <w:p w:rsidR="00CF53CB" w:rsidRPr="00CF53CB" w:rsidRDefault="00E8308E" w:rsidP="001873CF">
            <w:pPr>
              <w:contextualSpacing/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1005 or 1010, ENGL 2010 or 2015</w:t>
            </w:r>
          </w:p>
        </w:tc>
        <w:tc>
          <w:tcPr>
            <w:tcW w:w="1004" w:type="dxa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ENGL 4530 American Literature: Realism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Naturalism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1010, ENGL 2010, ENGL 3080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32AD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432AD" w:rsidRPr="006B1343" w:rsidRDefault="007432AD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32AD">
              <w:rPr>
                <w:rFonts w:asciiTheme="majorHAnsi" w:hAnsiTheme="majorHAnsi"/>
                <w:sz w:val="20"/>
                <w:szCs w:val="20"/>
              </w:rPr>
              <w:t>1000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PS/SUS</w:t>
            </w:r>
            <w:r w:rsidR="007432AD">
              <w:rPr>
                <w:rFonts w:asciiTheme="majorHAnsi" w:hAnsiTheme="majorHAnsi"/>
                <w:sz w:val="20"/>
                <w:szCs w:val="20"/>
              </w:rPr>
              <w:t xml:space="preserve"> Planet Earth: Air, Water, Land and Life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1300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DV/SS/SUS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32AD">
              <w:rPr>
                <w:rFonts w:asciiTheme="majorHAnsi" w:hAnsiTheme="majorHAnsi"/>
                <w:sz w:val="20"/>
                <w:szCs w:val="20"/>
              </w:rPr>
              <w:t>Global Issues: Places, People, and the Planet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1520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DV/SS/SUS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United States &amp; Canada: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 xml:space="preserve">Geography, Diversity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Change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3060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Environmental Issues: Local to Global Impacts &amp; Solutions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GEOG 1000 or BTNY 1403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3070 Wetland Environments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r w:rsidR="00E8308E">
              <w:rPr>
                <w:rFonts w:asciiTheme="majorHAnsi" w:hAnsiTheme="majorHAnsi"/>
                <w:i/>
                <w:sz w:val="16"/>
                <w:szCs w:val="16"/>
              </w:rPr>
              <w:t>Not currently being offered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3080 Arid Lands</w:t>
            </w:r>
            <w:r w:rsidR="00C37BAB">
              <w:rPr>
                <w:rFonts w:asciiTheme="majorHAnsi" w:hAnsiTheme="majorHAnsi"/>
                <w:sz w:val="20"/>
                <w:szCs w:val="20"/>
              </w:rPr>
              <w:t>: Resources, Landforms, &amp; the Quest for Water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: GEOG 1000, GEOG 1500, or GEO 1060,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3210 Urban Geography</w:t>
            </w:r>
            <w:r w:rsidR="00C37BAB">
              <w:rPr>
                <w:rFonts w:asciiTheme="majorHAnsi" w:hAnsiTheme="majorHAnsi"/>
                <w:sz w:val="20"/>
                <w:szCs w:val="20"/>
              </w:rPr>
              <w:t>: The How and Why of Cities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3360 Economic Geography</w:t>
            </w:r>
            <w:r w:rsidR="00C37BAB">
              <w:rPr>
                <w:rFonts w:asciiTheme="majorHAnsi" w:hAnsiTheme="majorHAnsi"/>
                <w:sz w:val="20"/>
                <w:szCs w:val="20"/>
              </w:rPr>
              <w:t xml:space="preserve">: Globalization, Development </w:t>
            </w:r>
            <w:r w:rsidR="008D06FB">
              <w:rPr>
                <w:rFonts w:asciiTheme="majorHAnsi" w:hAnsiTheme="majorHAnsi"/>
                <w:sz w:val="20"/>
                <w:szCs w:val="20"/>
              </w:rPr>
              <w:t>&amp; Conflict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4410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Sustainable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Land Use Planning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3270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American Environmental History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8D06FB">
              <w:rPr>
                <w:rFonts w:asciiTheme="majorHAnsi" w:hAnsiTheme="majorHAnsi"/>
                <w:sz w:val="20"/>
                <w:szCs w:val="20"/>
              </w:rPr>
              <w:t>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4120 The American West since 1900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PHIL 3200 Philosophy of Democracy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SOC 3300 Environment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E8308E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1873CF" w:rsidRPr="006B1343" w:rsidRDefault="00E8308E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ZOOL 1010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LS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Animal Biology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ZOOL 1020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Human Biology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ZOOL 3500 Conservation Biology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ZOOL 1110, ZOOL 2220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Ethnic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Studies/Ethnic Advocacy Track --</w:t>
            </w: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ANTH 3600 </w:t>
            </w:r>
            <w:r>
              <w:rPr>
                <w:rFonts w:asciiTheme="majorHAnsi" w:hAnsiTheme="majorHAnsi"/>
                <w:sz w:val="20"/>
                <w:szCs w:val="20"/>
              </w:rPr>
              <w:t>Culture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Area Studies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: ANT 1000 or 2010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ARTH 3030 Native American Art of the Southwest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65767">
              <w:rPr>
                <w:rFonts w:asciiTheme="majorHAnsi" w:hAnsiTheme="majorHAnsi"/>
                <w:sz w:val="20"/>
                <w:szCs w:val="20"/>
              </w:rPr>
              <w:t xml:space="preserve">From the </w:t>
            </w:r>
            <w:r>
              <w:rPr>
                <w:rFonts w:asciiTheme="majorHAnsi" w:hAnsiTheme="majorHAnsi"/>
                <w:sz w:val="20"/>
                <w:szCs w:val="20"/>
              </w:rPr>
              <w:t>Anasazi to Present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ENGL 3730 Literature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of Culture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Places</w:t>
            </w:r>
          </w:p>
          <w:p w:rsidR="004E1844" w:rsidRPr="004E1844" w:rsidRDefault="004E1844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1005 or 1010, ENGL 2010 or 2015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1B67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001B67" w:rsidRPr="006B1343" w:rsidRDefault="001E5CEB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3360 Economic Geography</w:t>
            </w:r>
            <w:r w:rsidR="00001B67">
              <w:rPr>
                <w:rFonts w:asciiTheme="majorHAnsi" w:hAnsiTheme="majorHAnsi"/>
                <w:sz w:val="20"/>
                <w:szCs w:val="20"/>
              </w:rPr>
              <w:t>: Globalization, Development, and Conflict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3540 Geography of Latin America</w:t>
            </w:r>
            <w:r w:rsidR="00001B67">
              <w:rPr>
                <w:rFonts w:asciiTheme="majorHAnsi" w:hAnsiTheme="majorHAnsi"/>
                <w:sz w:val="20"/>
                <w:szCs w:val="20"/>
              </w:rPr>
              <w:t xml:space="preserve"> and the Caribbean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3740 Geography of Africa</w:t>
            </w:r>
            <w:r w:rsidR="00001B67">
              <w:rPr>
                <w:rFonts w:asciiTheme="majorHAnsi" w:hAnsiTheme="majorHAnsi"/>
                <w:sz w:val="20"/>
                <w:szCs w:val="20"/>
              </w:rPr>
              <w:t>: Culture, Colonialism, Crises and Change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3030 African-American History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3050 History of U.S. Latinos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4070 Twentieth-Century </w:t>
            </w:r>
            <w:r w:rsidR="001E5CEB">
              <w:rPr>
                <w:rFonts w:asciiTheme="majorHAnsi" w:hAnsiTheme="majorHAnsi"/>
                <w:sz w:val="20"/>
                <w:szCs w:val="20"/>
              </w:rPr>
              <w:t>United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4610</w:t>
            </w:r>
            <w:r w:rsidR="001E5CEB">
              <w:rPr>
                <w:rFonts w:asciiTheme="majorHAnsi" w:hAnsiTheme="majorHAnsi"/>
                <w:sz w:val="20"/>
                <w:szCs w:val="20"/>
              </w:rPr>
              <w:t xml:space="preserve"> GLB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History of Africa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4630 History of Ancient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Colonial Latin America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1844" w:rsidRDefault="004E1844" w:rsidP="004E1844">
      <w:pPr>
        <w:spacing w:after="0" w:line="240" w:lineRule="auto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 xml:space="preserve">3 </w:t>
      </w:r>
      <w:r>
        <w:rPr>
          <w:rFonts w:ascii="Franklin Gothic Demi" w:hAnsi="Franklin Gothic Demi"/>
          <w:i/>
          <w:noProof/>
          <w:sz w:val="16"/>
          <w:szCs w:val="16"/>
        </w:rPr>
        <w:t>of 4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</w:tblGrid>
      <w:tr w:rsidR="004E1844" w:rsidRPr="006B1343" w:rsidTr="004E1844">
        <w:trPr>
          <w:jc w:val="center"/>
        </w:trPr>
        <w:tc>
          <w:tcPr>
            <w:tcW w:w="10166" w:type="dxa"/>
            <w:gridSpan w:val="4"/>
          </w:tcPr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Environmental Advocacy Track --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continued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46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50 Modern Latin America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4670 History of Mexico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3100 Psychology of Diversity </w:t>
            </w:r>
          </w:p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SOC 3400 Social Change </w:t>
            </w:r>
          </w:p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Legal Advocacy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tabs>
                <w:tab w:val="center" w:pos="2847"/>
              </w:tabs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CJ 1330 Criminal Law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Courts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CEB" w:rsidRPr="006B1343" w:rsidTr="004E1844">
        <w:trPr>
          <w:jc w:val="center"/>
        </w:trPr>
        <w:tc>
          <w:tcPr>
            <w:tcW w:w="6641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1E5CEB" w:rsidRPr="006B1343" w:rsidRDefault="001B585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1E5CEB">
              <w:rPr>
                <w:rFonts w:asciiTheme="majorHAnsi" w:hAnsiTheme="majorHAnsi"/>
                <w:sz w:val="20"/>
                <w:szCs w:val="20"/>
              </w:rPr>
              <w:t xml:space="preserve">nited States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D97244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PHIL 4</w:t>
            </w:r>
            <w:r w:rsidRPr="00D97244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3600 Political Parties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3610 Campaigns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Elections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4020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Constitutional Law</w:t>
            </w:r>
            <w:r>
              <w:rPr>
                <w:rFonts w:asciiTheme="majorHAnsi" w:hAnsiTheme="majorHAnsi"/>
                <w:sz w:val="20"/>
                <w:szCs w:val="20"/>
              </w:rPr>
              <w:t>: Powers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4030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Constitutional Law </w:t>
            </w:r>
            <w:r>
              <w:rPr>
                <w:rFonts w:asciiTheme="majorHAnsi" w:hAnsiTheme="majorHAnsi"/>
                <w:sz w:val="20"/>
                <w:szCs w:val="20"/>
              </w:rPr>
              <w:t>: Rights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4060 Law and Society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4270 Sociology of  Law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  <w:tcBorders>
              <w:top w:val="nil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-- Public Policy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F</w:t>
            </w:r>
            <w:r w:rsidR="006C612A">
              <w:rPr>
                <w:rFonts w:asciiTheme="majorHAnsi" w:hAnsiTheme="majorHAnsi"/>
                <w:sz w:val="20"/>
                <w:szCs w:val="20"/>
              </w:rPr>
              <w:t>AM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4520 Basic Mediation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4050 U.S. in the Gilded 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Progressive Era</w:t>
            </w:r>
            <w:r>
              <w:rPr>
                <w:rFonts w:asciiTheme="majorHAnsi" w:hAnsiTheme="majorHAnsi"/>
                <w:sz w:val="20"/>
                <w:szCs w:val="20"/>
              </w:rPr>
              <w:t>: 1877-1919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AC4EDA">
              <w:rPr>
                <w:rFonts w:asciiTheme="majorHAnsi" w:hAnsiTheme="majorHAnsi"/>
                <w:sz w:val="20"/>
                <w:szCs w:val="20"/>
              </w:rPr>
              <w:t xml:space="preserve">nited States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PHIL 3200 Philosophy of Democracy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POLS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2300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Introduction to Political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3330 American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3750 Urban Government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Policies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3760 State Government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Politics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4360 Classical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4380 Modern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4750 Public Policy Analysis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1229B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PSY 3270 Motivation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Emotion</w:t>
            </w:r>
            <w:r w:rsidR="001229B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1229B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  <w:r w:rsidR="001229B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Religious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ANTH 3900 Magic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Shamanism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CHF 2400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SS/DV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Family Relations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ECED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3640 </w:t>
            </w:r>
            <w:r>
              <w:rPr>
                <w:rFonts w:asciiTheme="majorHAnsi" w:hAnsiTheme="majorHAnsi"/>
                <w:sz w:val="20"/>
                <w:szCs w:val="20"/>
              </w:rPr>
              <w:t>Collaborating with Families of Young Children</w:t>
            </w:r>
          </w:p>
          <w:p w:rsidR="002808E9" w:rsidRPr="002808E9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CHF 1500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BE4" w:rsidRPr="006B1343" w:rsidTr="004E1844">
        <w:trPr>
          <w:jc w:val="center"/>
        </w:trPr>
        <w:tc>
          <w:tcPr>
            <w:tcW w:w="6641" w:type="dxa"/>
          </w:tcPr>
          <w:p w:rsidR="00A02BE4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3350 GLB Diverse Families</w:t>
            </w:r>
          </w:p>
        </w:tc>
        <w:tc>
          <w:tcPr>
            <w:tcW w:w="1004" w:type="dxa"/>
          </w:tcPr>
          <w:p w:rsidR="00A02BE4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02BE4" w:rsidRPr="006B1343" w:rsidRDefault="00A02BE4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A02BE4" w:rsidRPr="006B1343" w:rsidRDefault="00A02BE4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3550 Parenting Education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3650 Family Processes</w:t>
            </w:r>
          </w:p>
          <w:p w:rsidR="009D14EF" w:rsidRPr="009D14EF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::</w:t>
            </w:r>
            <w:proofErr w:type="gramEnd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CHF 2400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3500 Philosophy of </w:t>
            </w:r>
            <w:r>
              <w:rPr>
                <w:rFonts w:asciiTheme="majorHAnsi" w:hAnsiTheme="majorHAnsi"/>
                <w:sz w:val="20"/>
                <w:szCs w:val="20"/>
              </w:rPr>
              <w:t>Western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3550 Philosophy of </w:t>
            </w:r>
            <w:r>
              <w:rPr>
                <w:rFonts w:asciiTheme="majorHAnsi" w:hAnsiTheme="majorHAnsi"/>
                <w:sz w:val="20"/>
                <w:szCs w:val="20"/>
              </w:rPr>
              <w:t>Eastern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PHIL 4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4750 Public Policy Analysis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1844" w:rsidRDefault="004E1844" w:rsidP="004E1844">
      <w:pPr>
        <w:spacing w:after="0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>4</w:t>
      </w:r>
      <w:r>
        <w:rPr>
          <w:rFonts w:ascii="Franklin Gothic Demi" w:hAnsi="Franklin Gothic Demi"/>
          <w:i/>
          <w:noProof/>
          <w:sz w:val="16"/>
          <w:szCs w:val="16"/>
        </w:rPr>
        <w:t xml:space="preserve"> of 4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</w:tblGrid>
      <w:tr w:rsidR="004E1844" w:rsidRPr="006B1343" w:rsidTr="00A15782">
        <w:trPr>
          <w:jc w:val="center"/>
        </w:trPr>
        <w:tc>
          <w:tcPr>
            <w:tcW w:w="10166" w:type="dxa"/>
            <w:gridSpan w:val="4"/>
          </w:tcPr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Religious Advocacy Track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– continued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9D14E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3100 Psychology of Diversity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PSY 3270 Motivation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Emotion </w:t>
            </w:r>
          </w:p>
          <w:p w:rsidR="009D14EF" w:rsidRPr="006B1343" w:rsidRDefault="009D14EF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9D14E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3400 Social Change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3410 Sociology of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Women’s Advocacy Track --</w:t>
            </w: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ECON 3410 Women in the World Economy</w:t>
            </w:r>
          </w:p>
          <w:p w:rsidR="009D14EF" w:rsidRPr="009D14EF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ECON 2010 and MATH 1050 or 1080 or 1210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ENGL 2710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HU/DV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Perspectives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n Women’s Literature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1229BF">
        <w:trPr>
          <w:jc w:val="center"/>
        </w:trPr>
        <w:tc>
          <w:tcPr>
            <w:tcW w:w="664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3070 Women in American History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1600 to Present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 Century U</w:t>
            </w:r>
            <w:r w:rsidR="0073156A">
              <w:rPr>
                <w:rFonts w:asciiTheme="majorHAnsi" w:hAnsiTheme="majorHAnsi"/>
                <w:sz w:val="20"/>
                <w:szCs w:val="20"/>
              </w:rPr>
              <w:t>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3330 American Political Thought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4600 American Congress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PSY 3100 Psychology of Diversity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9D14E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1873CF" w:rsidRPr="006B1343" w:rsidRDefault="009D14EF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SW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2200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SS/DV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Issues in Diversity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 1500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SS/DV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Intro to Women</w:t>
            </w:r>
            <w:r w:rsidR="004D1A5E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  <w:r w:rsidR="004D1A5E">
              <w:rPr>
                <w:rFonts w:asciiTheme="majorHAnsi" w:hAnsiTheme="majorHAnsi"/>
                <w:sz w:val="20"/>
                <w:szCs w:val="20"/>
              </w:rPr>
              <w:t>, and Queer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Studies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 3050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Feminist Theories 1700 – Present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 2900/4900 Topics in Women’s Studies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D7EC0" w:rsidRDefault="005D7EC0" w:rsidP="005D7EC0">
      <w:pPr>
        <w:jc w:val="center"/>
        <w:rPr>
          <w:rFonts w:asciiTheme="majorHAnsi" w:hAnsiTheme="majorHAnsi"/>
          <w:b/>
          <w:sz w:val="20"/>
          <w:szCs w:val="20"/>
        </w:rPr>
      </w:pPr>
    </w:p>
    <w:p w:rsidR="005D7EC0" w:rsidRDefault="005D7EC0" w:rsidP="005D7EC0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:rsidR="005D7EC0" w:rsidRPr="00D230D6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:rsidR="005D7EC0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</w:t>
      </w:r>
    </w:p>
    <w:p w:rsidR="005D7EC0" w:rsidRPr="009C2EB8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9C2EB8">
        <w:rPr>
          <w:rFonts w:asciiTheme="majorHAnsi" w:hAnsiTheme="majorHAnsi"/>
          <w:i/>
          <w:sz w:val="18"/>
          <w:szCs w:val="18"/>
        </w:rPr>
        <w:t xml:space="preserve">A maximum of 6 credit hours total from 3890, 3891, 3892, and 3893 may be counted for the major. </w:t>
      </w:r>
    </w:p>
    <w:p w:rsidR="005D7EC0" w:rsidRPr="005D7EC0" w:rsidRDefault="005D7EC0" w:rsidP="005D7EC0">
      <w:pPr>
        <w:jc w:val="center"/>
        <w:rPr>
          <w:rFonts w:ascii="Franklin Gothic Demi" w:hAnsi="Franklin Gothic Demi"/>
          <w:noProof/>
          <w:sz w:val="56"/>
          <w:szCs w:val="56"/>
        </w:rPr>
      </w:pPr>
    </w:p>
    <w:p w:rsidR="005D7EC0" w:rsidRDefault="005D7EC0"/>
    <w:sectPr w:rsidR="005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42" w:rsidRDefault="004C3742" w:rsidP="00435D0E">
      <w:pPr>
        <w:spacing w:after="0" w:line="240" w:lineRule="auto"/>
      </w:pPr>
      <w:r>
        <w:separator/>
      </w:r>
    </w:p>
  </w:endnote>
  <w:endnote w:type="continuationSeparator" w:id="0">
    <w:p w:rsidR="004C3742" w:rsidRDefault="004C3742" w:rsidP="0043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42" w:rsidRDefault="004C3742" w:rsidP="00435D0E">
      <w:pPr>
        <w:spacing w:after="0" w:line="240" w:lineRule="auto"/>
      </w:pPr>
      <w:r>
        <w:separator/>
      </w:r>
    </w:p>
  </w:footnote>
  <w:footnote w:type="continuationSeparator" w:id="0">
    <w:p w:rsidR="004C3742" w:rsidRDefault="004C3742" w:rsidP="0043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0"/>
    <w:rsid w:val="00001B67"/>
    <w:rsid w:val="000A6AF4"/>
    <w:rsid w:val="000F4A50"/>
    <w:rsid w:val="001229BF"/>
    <w:rsid w:val="00171532"/>
    <w:rsid w:val="001873CF"/>
    <w:rsid w:val="001B585A"/>
    <w:rsid w:val="001E5CEB"/>
    <w:rsid w:val="002808E9"/>
    <w:rsid w:val="002B56CE"/>
    <w:rsid w:val="00365767"/>
    <w:rsid w:val="004120A4"/>
    <w:rsid w:val="00435D0E"/>
    <w:rsid w:val="004C3742"/>
    <w:rsid w:val="004C37BD"/>
    <w:rsid w:val="004D1A5E"/>
    <w:rsid w:val="004E1844"/>
    <w:rsid w:val="00533539"/>
    <w:rsid w:val="005B0362"/>
    <w:rsid w:val="005D7EC0"/>
    <w:rsid w:val="006C612A"/>
    <w:rsid w:val="0073156A"/>
    <w:rsid w:val="007432AD"/>
    <w:rsid w:val="00792497"/>
    <w:rsid w:val="007F22B1"/>
    <w:rsid w:val="007F608C"/>
    <w:rsid w:val="008567EF"/>
    <w:rsid w:val="008C7D49"/>
    <w:rsid w:val="008D06FB"/>
    <w:rsid w:val="009103DC"/>
    <w:rsid w:val="009D14EF"/>
    <w:rsid w:val="009E7195"/>
    <w:rsid w:val="00A02BE4"/>
    <w:rsid w:val="00AC4EDA"/>
    <w:rsid w:val="00C268E1"/>
    <w:rsid w:val="00C37510"/>
    <w:rsid w:val="00C37BAB"/>
    <w:rsid w:val="00C74D9A"/>
    <w:rsid w:val="00CF53CB"/>
    <w:rsid w:val="00D168A9"/>
    <w:rsid w:val="00E40105"/>
    <w:rsid w:val="00E8308E"/>
    <w:rsid w:val="00ED082B"/>
    <w:rsid w:val="00FA1F5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B104"/>
  <w15:chartTrackingRefBased/>
  <w15:docId w15:val="{B3E67955-39C8-41CB-A348-80C4C4C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EC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EC0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0E"/>
  </w:style>
  <w:style w:type="paragraph" w:styleId="Footer">
    <w:name w:val="footer"/>
    <w:basedOn w:val="Normal"/>
    <w:link w:val="FooterChar"/>
    <w:uiPriority w:val="99"/>
    <w:unhideWhenUsed/>
    <w:rsid w:val="0043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0E"/>
  </w:style>
  <w:style w:type="paragraph" w:styleId="Revision">
    <w:name w:val="Revision"/>
    <w:hidden/>
    <w:uiPriority w:val="99"/>
    <w:semiHidden/>
    <w:rsid w:val="00E40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12</cp:revision>
  <cp:lastPrinted>2021-08-04T18:19:00Z</cp:lastPrinted>
  <dcterms:created xsi:type="dcterms:W3CDTF">2022-07-07T17:18:00Z</dcterms:created>
  <dcterms:modified xsi:type="dcterms:W3CDTF">2022-07-08T18:58:00Z</dcterms:modified>
</cp:coreProperties>
</file>