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21D10075" w:rsidR="0051155D" w:rsidRPr="005D58D9" w:rsidRDefault="00F2366C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284FB8" wp14:editId="2E189563">
            <wp:simplePos x="0" y="0"/>
            <wp:positionH relativeFrom="margin">
              <wp:align>center</wp:align>
            </wp:positionH>
            <wp:positionV relativeFrom="paragraph">
              <wp:posOffset>-855980</wp:posOffset>
            </wp:positionV>
            <wp:extent cx="7696200" cy="14167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41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1793F2A9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582F7FE1" w:rsidR="004E36F2" w:rsidRPr="00747D35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747D35">
              <w:rPr>
                <w:rFonts w:ascii="Whitney SC" w:hAnsi="Whitney SC"/>
                <w:sz w:val="56"/>
                <w:szCs w:val="56"/>
              </w:rPr>
              <w:t xml:space="preserve">Associate of </w:t>
            </w:r>
            <w:r w:rsidR="00096770" w:rsidRPr="00747D35">
              <w:rPr>
                <w:rFonts w:ascii="Whitney SC" w:hAnsi="Whitney SC"/>
                <w:sz w:val="56"/>
                <w:szCs w:val="56"/>
              </w:rPr>
              <w:t xml:space="preserve">Applied </w:t>
            </w:r>
            <w:r w:rsidRPr="00747D35">
              <w:rPr>
                <w:rFonts w:ascii="Whitney SC" w:hAnsi="Whitney SC"/>
                <w:sz w:val="56"/>
                <w:szCs w:val="56"/>
              </w:rPr>
              <w:t>Science</w:t>
            </w:r>
          </w:p>
          <w:p w14:paraId="18EED015" w14:textId="2AD5B72C" w:rsidR="000F325E" w:rsidRPr="00747D35" w:rsidRDefault="002D0A0A" w:rsidP="00773E58">
            <w:pPr>
              <w:spacing w:after="240"/>
              <w:jc w:val="center"/>
              <w:rPr>
                <w:rFonts w:ascii="Whitney SC" w:hAnsi="Whitney SC"/>
                <w:sz w:val="56"/>
                <w:szCs w:val="56"/>
              </w:rPr>
            </w:pPr>
            <w:r w:rsidRPr="00747D35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747D35">
              <w:rPr>
                <w:rFonts w:ascii="Whitney SC" w:hAnsi="Whitney SC"/>
                <w:sz w:val="56"/>
                <w:szCs w:val="56"/>
              </w:rPr>
              <w:t xml:space="preserve">n </w:t>
            </w:r>
            <w:r w:rsidR="00205AC5" w:rsidRPr="00747D35">
              <w:rPr>
                <w:rFonts w:ascii="Whitney SC" w:hAnsi="Whitney SC"/>
                <w:sz w:val="56"/>
                <w:szCs w:val="56"/>
              </w:rPr>
              <w:t>Digital Media Production</w:t>
            </w:r>
          </w:p>
          <w:p w14:paraId="1FED979D" w14:textId="1E20B098" w:rsidR="000F325E" w:rsidRPr="001E6643" w:rsidRDefault="00CD2680" w:rsidP="004F194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773E58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2B6688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2B6688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FA29A3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</w:t>
            </w:r>
            <w:r w:rsidR="00E17258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7508F0C2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130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306B8F">
              <w:rPr>
                <w:rFonts w:asciiTheme="majorHAnsi" w:hAnsiTheme="majorHAnsi"/>
                <w:b/>
                <w:sz w:val="20"/>
                <w:szCs w:val="20"/>
              </w:rPr>
              <w:t>8-1</w:t>
            </w:r>
            <w:r w:rsidR="004F2E0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973" w:rsidRPr="000F325E" w14:paraId="473F6699" w14:textId="77777777" w:rsidTr="00A47A04">
        <w:trPr>
          <w:jc w:val="center"/>
        </w:trPr>
        <w:tc>
          <w:tcPr>
            <w:tcW w:w="6299" w:type="dxa"/>
          </w:tcPr>
          <w:p w14:paraId="73FCA8E9" w14:textId="581F7A54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  <w:r w:rsidR="007857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8575A" w:rsidRPr="00022598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78575A">
              <w:rPr>
                <w:rFonts w:asciiTheme="majorHAnsi" w:hAnsiTheme="majorHAnsi"/>
                <w:sz w:val="20"/>
                <w:szCs w:val="20"/>
              </w:rPr>
              <w:t xml:space="preserve"> ENGL 2010</w:t>
            </w:r>
          </w:p>
        </w:tc>
        <w:tc>
          <w:tcPr>
            <w:tcW w:w="1289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5A94DD18" w:rsidR="0051155D" w:rsidRPr="000F325E" w:rsidRDefault="00AD261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other class in oral or written communication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5E4B106A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MATH </w:t>
            </w:r>
            <w:r w:rsidR="00D955D8">
              <w:rPr>
                <w:rFonts w:asciiTheme="majorHAnsi" w:hAnsiTheme="majorHAnsi"/>
                <w:sz w:val="20"/>
                <w:szCs w:val="20"/>
              </w:rPr>
              <w:t>QL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57481EFA" w:rsidR="002066B1" w:rsidRDefault="00D955D8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HU/CA Humanities or Creative Arts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0770C95A" w:rsidR="002066B1" w:rsidRPr="000F325E" w:rsidRDefault="0097720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Social Science 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32EBB474" w:rsidR="002066B1" w:rsidRPr="000F325E" w:rsidRDefault="0097720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PS/LS Physical Science or Life Science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27F" w:rsidRPr="000F325E" w14:paraId="70E0EC52" w14:textId="77777777" w:rsidTr="00A47A04">
        <w:trPr>
          <w:jc w:val="center"/>
        </w:trPr>
        <w:tc>
          <w:tcPr>
            <w:tcW w:w="6299" w:type="dxa"/>
          </w:tcPr>
          <w:p w14:paraId="256B7AE6" w14:textId="77777777" w:rsidR="00684203" w:rsidRDefault="005E1AA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  <w:r w:rsidR="000225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98E95AF" w14:textId="7F0607F0" w:rsidR="0055227F" w:rsidRPr="00684203" w:rsidRDefault="00306B8F" w:rsidP="004E36F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 xml:space="preserve">Not required but </w:t>
            </w:r>
            <w:r w:rsidR="00E146DF" w:rsidRPr="00684203">
              <w:rPr>
                <w:rFonts w:asciiTheme="majorHAnsi" w:hAnsiTheme="majorHAnsi"/>
                <w:i/>
                <w:sz w:val="16"/>
                <w:szCs w:val="16"/>
              </w:rPr>
              <w:t>helpful to reach 64 total credits.</w:t>
            </w: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 xml:space="preserve"> B</w:t>
            </w:r>
            <w:r w:rsidR="00022598" w:rsidRPr="00684203">
              <w:rPr>
                <w:rFonts w:asciiTheme="majorHAnsi" w:hAnsiTheme="majorHAnsi"/>
                <w:i/>
                <w:sz w:val="16"/>
                <w:szCs w:val="16"/>
              </w:rPr>
              <w:t>est if taken with ENGL 2010</w:t>
            </w:r>
          </w:p>
        </w:tc>
        <w:tc>
          <w:tcPr>
            <w:tcW w:w="1289" w:type="dxa"/>
          </w:tcPr>
          <w:p w14:paraId="2E111ACA" w14:textId="5CB760EA" w:rsidR="0055227F" w:rsidRPr="000F325E" w:rsidRDefault="005E1AA4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13D8468" w14:textId="77777777" w:rsidR="0055227F" w:rsidRPr="000F325E" w:rsidRDefault="0055227F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00D7F7F" w14:textId="77777777" w:rsidR="0055227F" w:rsidRPr="000F325E" w:rsidRDefault="0055227F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61FE5B7F" w:rsidR="002066B1" w:rsidRPr="000F325E" w:rsidRDefault="00C03B51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</w:t>
            </w:r>
            <w:r w:rsidR="00096275">
              <w:rPr>
                <w:rFonts w:asciiTheme="majorHAnsi" w:hAnsiTheme="majorHAnsi"/>
                <w:b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96770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7E872B92" w:rsidR="002066B1" w:rsidRPr="000F325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9A2538"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F7327C">
              <w:rPr>
                <w:rFonts w:asciiTheme="majorHAnsi" w:hAnsiTheme="majorHAnsi"/>
                <w:sz w:val="20"/>
                <w:szCs w:val="20"/>
              </w:rPr>
              <w:t>unication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18EF8CD0" w:rsidR="002066B1" w:rsidRPr="000F325E" w:rsidRDefault="002066B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1500 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Communication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3E24" w:rsidRPr="00CC7D95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0CA2">
              <w:rPr>
                <w:rFonts w:asciiTheme="majorHAnsi" w:hAnsiTheme="majorHAnsi"/>
                <w:sz w:val="20"/>
                <w:szCs w:val="20"/>
              </w:rPr>
              <w:br/>
            </w:r>
            <w:r w:rsidR="008E3E24">
              <w:rPr>
                <w:rFonts w:asciiTheme="majorHAnsi" w:hAnsiTheme="majorHAnsi"/>
                <w:sz w:val="20"/>
                <w:szCs w:val="20"/>
              </w:rPr>
              <w:t>COMM 2010 HU Mass Media and Society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E24" w:rsidRPr="000F325E" w14:paraId="6D4F566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277ADC8" w14:textId="251F9265" w:rsidR="008E3E24" w:rsidRDefault="008E3E2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1560 </w:t>
            </w:r>
            <w:r w:rsidR="00CC7D95">
              <w:rPr>
                <w:rFonts w:asciiTheme="majorHAnsi" w:hAnsiTheme="majorHAnsi"/>
                <w:sz w:val="20"/>
                <w:szCs w:val="20"/>
              </w:rPr>
              <w:t>Audio Production and Performance</w:t>
            </w:r>
          </w:p>
        </w:tc>
        <w:tc>
          <w:tcPr>
            <w:tcW w:w="1289" w:type="dxa"/>
          </w:tcPr>
          <w:p w14:paraId="64529205" w14:textId="473FE676" w:rsidR="008E3E24" w:rsidRPr="000F325E" w:rsidRDefault="00CC7D95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EB8B048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4F8FE0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7A62" w:rsidRPr="000F325E" w14:paraId="4E35D804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4BF5E79" w14:textId="5498C225" w:rsidR="004E7A62" w:rsidRDefault="004E7A6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2110 HU</w:t>
            </w:r>
            <w:r w:rsidR="002B6688">
              <w:rPr>
                <w:rFonts w:asciiTheme="majorHAnsi" w:hAnsiTheme="majorHAnsi"/>
                <w:sz w:val="20"/>
                <w:szCs w:val="20"/>
              </w:rPr>
              <w:t>/</w:t>
            </w:r>
            <w:bookmarkStart w:id="0" w:name="_GoBack"/>
            <w:bookmarkEnd w:id="0"/>
            <w:r w:rsidR="00C24A7C">
              <w:rPr>
                <w:rFonts w:asciiTheme="majorHAnsi" w:hAnsiTheme="majorHAnsi"/>
                <w:sz w:val="20"/>
                <w:szCs w:val="20"/>
              </w:rPr>
              <w:t>CEL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Interpersonal and Small Group Communication </w:t>
            </w:r>
          </w:p>
        </w:tc>
        <w:tc>
          <w:tcPr>
            <w:tcW w:w="1289" w:type="dxa"/>
          </w:tcPr>
          <w:p w14:paraId="4C981D26" w14:textId="36C5F9B3" w:rsidR="004E7A62" w:rsidRDefault="004E7A62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2A328CE" w14:textId="77777777" w:rsidR="004E7A62" w:rsidRPr="000F325E" w:rsidRDefault="004E7A62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8610CD3" w14:textId="77777777" w:rsidR="004E7A62" w:rsidRPr="000F325E" w:rsidRDefault="004E7A62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EA5DC38" w14:textId="71D1D29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</w:t>
            </w:r>
            <w:r w:rsidR="00CC7D95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r w:rsidR="00C03B51">
              <w:rPr>
                <w:rFonts w:asciiTheme="majorHAnsi" w:hAnsiTheme="majorHAnsi"/>
                <w:sz w:val="20"/>
                <w:szCs w:val="20"/>
              </w:rPr>
              <w:t>Multi-Camera Production and Performance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3AA21D1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51A8303" w14:textId="34D91A8A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400CA2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520E919" w14:textId="6151ACC8" w:rsidR="00C03B51" w:rsidRPr="000F325E" w:rsidRDefault="007D19A9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A9B4A3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27AC347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170E6B40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6B23573" w14:textId="38F9C9BA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  <w:r w:rsidR="00C121CF"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0CA2">
              <w:rPr>
                <w:rFonts w:asciiTheme="majorHAnsi" w:hAnsiTheme="majorHAnsi"/>
                <w:sz w:val="20"/>
                <w:szCs w:val="20"/>
              </w:rPr>
              <w:br/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COMM 2999 Capstone in Workplace Communication and Writing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DB9502D" w14:textId="16261A4D" w:rsidR="00C03B51" w:rsidRPr="000F325E" w:rsidRDefault="00C121CF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9458832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B86A25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5C83C616" w:rsidR="004E36F2" w:rsidRPr="000F325E" w:rsidRDefault="00917EBE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36F2"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0CA2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F3659B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="00C24A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credits)</w:t>
            </w:r>
          </w:p>
        </w:tc>
      </w:tr>
      <w:tr w:rsidR="00891E18" w:rsidRPr="000F325E" w14:paraId="17A80A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C0C7D6" w14:textId="604EEE92" w:rsidR="00891E18" w:rsidRDefault="002178A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1289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288236CD" w:rsidR="002066B1" w:rsidRPr="000F325E" w:rsidRDefault="002178A3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2750 </w:t>
            </w:r>
            <w:r w:rsidR="00C82882">
              <w:rPr>
                <w:rFonts w:asciiTheme="majorHAnsi" w:hAnsiTheme="majorHAnsi"/>
                <w:sz w:val="20"/>
                <w:szCs w:val="20"/>
              </w:rPr>
              <w:t>Foundations of Video Art</w:t>
            </w:r>
            <w:r w:rsidR="002066B1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1CC4F8B8" w:rsidR="002066B1" w:rsidRPr="000F325E" w:rsidRDefault="00C82882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1020 HU Principles of Public Speaking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529C83F7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1130 Media Writing </w:t>
            </w:r>
            <w:r w:rsidR="0086113E" w:rsidRPr="0086113E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9A0CBC">
              <w:rPr>
                <w:rFonts w:asciiTheme="majorHAnsi" w:hAnsiTheme="majorHAnsi"/>
                <w:sz w:val="20"/>
                <w:szCs w:val="20"/>
              </w:rPr>
              <w:t xml:space="preserve">1140 </w:t>
            </w:r>
            <w:r w:rsidR="0086113E">
              <w:rPr>
                <w:rFonts w:asciiTheme="majorHAnsi" w:hAnsiTheme="majorHAnsi"/>
                <w:sz w:val="20"/>
                <w:szCs w:val="20"/>
              </w:rPr>
              <w:t>Writing for Workplace Communication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6C4B3D" w:rsidRPr="00684203">
              <w:rPr>
                <w:rFonts w:asciiTheme="majorHAnsi" w:hAnsiTheme="majorHAnsi"/>
                <w:i/>
                <w:sz w:val="16"/>
                <w:szCs w:val="16"/>
              </w:rPr>
              <w:t>Whichever course not taken above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AEC18A" w14:textId="45EB0D96" w:rsidR="00F43C2D" w:rsidRPr="00F43C2D" w:rsidRDefault="002066B1" w:rsidP="00796C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1500 Introduction to Mass Communication </w:t>
            </w:r>
            <w:r w:rsidR="00796C76" w:rsidRPr="00796C76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796C76">
              <w:rPr>
                <w:rFonts w:asciiTheme="majorHAnsi" w:hAnsiTheme="majorHAnsi"/>
                <w:sz w:val="20"/>
                <w:szCs w:val="20"/>
              </w:rPr>
              <w:t>COMM 2010 HU Mass Media and Society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6C4B3D" w:rsidRPr="00684203">
              <w:rPr>
                <w:rFonts w:asciiTheme="majorHAnsi" w:hAnsiTheme="majorHAnsi"/>
                <w:i/>
                <w:sz w:val="16"/>
                <w:szCs w:val="16"/>
              </w:rPr>
              <w:t>W</w:t>
            </w:r>
            <w:r w:rsidR="00796C76" w:rsidRPr="00684203">
              <w:rPr>
                <w:rFonts w:asciiTheme="majorHAnsi" w:hAnsiTheme="majorHAnsi"/>
                <w:i/>
                <w:sz w:val="16"/>
                <w:szCs w:val="16"/>
              </w:rPr>
              <w:t>hichever course not taken above</w:t>
            </w:r>
          </w:p>
        </w:tc>
        <w:tc>
          <w:tcPr>
            <w:tcW w:w="1289" w:type="dxa"/>
          </w:tcPr>
          <w:p w14:paraId="33437D90" w14:textId="52E9E0CC" w:rsidR="002066B1" w:rsidRPr="000F325E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3E58" w:rsidRPr="000F325E" w14:paraId="7B6EFB6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F0D980B" w14:textId="5424BE70" w:rsidR="00773E58" w:rsidRDefault="00773E5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289" w:type="dxa"/>
          </w:tcPr>
          <w:p w14:paraId="778ED73A" w14:textId="20AA9FC3" w:rsidR="00773E58" w:rsidRDefault="00773E5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DE3C860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8AF1E6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4CFE53B0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2A2324">
              <w:rPr>
                <w:rFonts w:asciiTheme="majorHAnsi" w:hAnsiTheme="majorHAnsi"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2A2324">
              <w:rPr>
                <w:rFonts w:asciiTheme="majorHAnsi" w:hAnsiTheme="majorHAnsi"/>
                <w:sz w:val="20"/>
                <w:szCs w:val="20"/>
              </w:rPr>
              <w:t>Communication in Professional Settings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75A44774" w:rsidR="00F43C2D" w:rsidRPr="00684203" w:rsidRDefault="006C4B3D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May be taken up to four times for a total of four credits</w:t>
            </w:r>
          </w:p>
        </w:tc>
        <w:tc>
          <w:tcPr>
            <w:tcW w:w="1289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3E58" w:rsidRPr="000F325E" w14:paraId="0C8195E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B2569CE" w14:textId="521D3BE1" w:rsidR="00773E58" w:rsidRDefault="00773E5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1289" w:type="dxa"/>
          </w:tcPr>
          <w:p w14:paraId="5558C53F" w14:textId="468F03A6" w:rsidR="00773E58" w:rsidRDefault="00773E5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993F1AE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BAB7A59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</w:p>
          <w:p w14:paraId="40D0477E" w14:textId="284964DA" w:rsidR="009A2538" w:rsidRPr="00684203" w:rsidRDefault="006C4B3D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May be taken 3 times for a total of 6 credits</w:t>
            </w:r>
          </w:p>
        </w:tc>
        <w:tc>
          <w:tcPr>
            <w:tcW w:w="1289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754E39C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C9156DD" w14:textId="77777777" w:rsidR="00345A92" w:rsidRDefault="009A253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2999 Capstone in Workplace Communication and Writing</w:t>
            </w:r>
          </w:p>
          <w:p w14:paraId="5E5697F4" w14:textId="27E5953B" w:rsidR="009A2538" w:rsidRPr="00684203" w:rsidRDefault="006C4B3D" w:rsidP="00F43C2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I</w:t>
            </w:r>
            <w:r w:rsidR="00345A92" w:rsidRPr="00684203">
              <w:rPr>
                <w:rFonts w:asciiTheme="majorHAnsi" w:hAnsiTheme="majorHAnsi"/>
                <w:i/>
                <w:sz w:val="16"/>
                <w:szCs w:val="16"/>
              </w:rPr>
              <w:t>f not taken above</w:t>
            </w:r>
          </w:p>
        </w:tc>
        <w:tc>
          <w:tcPr>
            <w:tcW w:w="1289" w:type="dxa"/>
          </w:tcPr>
          <w:p w14:paraId="3B105B22" w14:textId="3E634E4C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D850BFA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2973D9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1845A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7F34CF" w14:textId="55447CCE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1023 CA Introduction to Film </w:t>
            </w:r>
          </w:p>
        </w:tc>
        <w:tc>
          <w:tcPr>
            <w:tcW w:w="1289" w:type="dxa"/>
          </w:tcPr>
          <w:p w14:paraId="1319A392" w14:textId="3F74D921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9A4DE9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4FD57A6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F98F8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C02DBD7" w14:textId="213D5AD3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</w:t>
            </w:r>
            <w:r w:rsidR="006C4B3D">
              <w:rPr>
                <w:rFonts w:asciiTheme="majorHAnsi" w:hAnsiTheme="majorHAnsi"/>
                <w:sz w:val="20"/>
                <w:szCs w:val="20"/>
              </w:rPr>
              <w:t>1513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Stagecraft</w:t>
            </w:r>
          </w:p>
        </w:tc>
        <w:tc>
          <w:tcPr>
            <w:tcW w:w="1289" w:type="dxa"/>
          </w:tcPr>
          <w:p w14:paraId="14B8C2BD" w14:textId="3C9AE57C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F139B6A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E3DE14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68A43517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CF4AEB6" w14:textId="0577EFC8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2032 Lighting Fundamentals </w:t>
            </w:r>
          </w:p>
        </w:tc>
        <w:tc>
          <w:tcPr>
            <w:tcW w:w="1289" w:type="dxa"/>
          </w:tcPr>
          <w:p w14:paraId="31DF6910" w14:textId="65367983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2CE68B2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93655C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00F376D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4D0C94E" w14:textId="052563CB" w:rsidR="00A853D5" w:rsidRDefault="00E1725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2403 Stage Management</w:t>
            </w:r>
          </w:p>
        </w:tc>
        <w:tc>
          <w:tcPr>
            <w:tcW w:w="1289" w:type="dxa"/>
          </w:tcPr>
          <w:p w14:paraId="38C7A98D" w14:textId="39E9E79A" w:rsidR="00A853D5" w:rsidRDefault="00E1725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EC0557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39CC9B9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44FDA83" w14:textId="33A29262" w:rsidR="00684203" w:rsidRDefault="00684203" w:rsidP="00684203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2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6299"/>
        <w:gridCol w:w="1289"/>
        <w:gridCol w:w="1289"/>
        <w:gridCol w:w="1289"/>
      </w:tblGrid>
      <w:tr w:rsidR="006C4B3D" w:rsidRPr="000F325E" w14:paraId="740D6E4B" w14:textId="77777777" w:rsidTr="00684203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27188E07" w14:textId="5F784EFB" w:rsidR="006C4B3D" w:rsidRPr="000F325E" w:rsidRDefault="006C4B3D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Production </w:t>
            </w: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(Pick 24 credits), continued</w:t>
            </w:r>
          </w:p>
        </w:tc>
      </w:tr>
      <w:tr w:rsidR="00684203" w:rsidRPr="000F325E" w14:paraId="1BA6DD83" w14:textId="77777777" w:rsidTr="00684203">
        <w:trPr>
          <w:jc w:val="center"/>
        </w:trPr>
        <w:tc>
          <w:tcPr>
            <w:tcW w:w="6299" w:type="dxa"/>
          </w:tcPr>
          <w:p w14:paraId="20CE1D05" w14:textId="6B8CB60A" w:rsidR="00684203" w:rsidRDefault="0068420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289" w:type="dxa"/>
          </w:tcPr>
          <w:p w14:paraId="1E3C188B" w14:textId="10309A77" w:rsidR="00684203" w:rsidRDefault="00684203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2864A2B" w14:textId="77777777" w:rsidR="00684203" w:rsidRPr="000F325E" w:rsidRDefault="0068420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D7F38A" w14:textId="77777777" w:rsidR="00684203" w:rsidRPr="000F325E" w:rsidRDefault="0068420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DA8941A" w14:textId="77777777" w:rsidTr="00684203">
        <w:trPr>
          <w:jc w:val="center"/>
        </w:trPr>
        <w:tc>
          <w:tcPr>
            <w:tcW w:w="6299" w:type="dxa"/>
          </w:tcPr>
          <w:p w14:paraId="23080178" w14:textId="498FDF7F" w:rsidR="00A853D5" w:rsidRDefault="00A839F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1289" w:type="dxa"/>
          </w:tcPr>
          <w:p w14:paraId="052D0AA6" w14:textId="2F7DF589" w:rsidR="00A853D5" w:rsidRDefault="00A839F3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BFE42AB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4507515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40B4D565" w14:textId="77777777" w:rsidTr="00684203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0A8E5534" w14:textId="5EB73F84" w:rsidR="00A853D5" w:rsidRDefault="00A839F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</w:t>
            </w:r>
            <w:r w:rsidR="00E76D09">
              <w:rPr>
                <w:rFonts w:asciiTheme="majorHAnsi" w:hAnsiTheme="majorHAnsi"/>
                <w:sz w:val="20"/>
                <w:szCs w:val="20"/>
              </w:rPr>
              <w:t xml:space="preserve"> I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675E3F" w14:textId="094C235E" w:rsidR="00A853D5" w:rsidRDefault="00A839F3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45974CC3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8689F51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39F3" w:rsidRPr="000F325E" w14:paraId="5184959C" w14:textId="77777777" w:rsidTr="00684203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778449CB" w14:textId="77777777" w:rsidR="00684203" w:rsidRDefault="00A839F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WEB </w:t>
            </w:r>
            <w:r w:rsidR="004907FF">
              <w:rPr>
                <w:rFonts w:asciiTheme="majorHAnsi" w:hAnsiTheme="majorHAnsi"/>
                <w:sz w:val="20"/>
                <w:szCs w:val="20"/>
              </w:rPr>
              <w:t>2500 User Experience Design</w:t>
            </w:r>
            <w:r w:rsidR="00B7181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878DAA" w14:textId="656F3D01" w:rsidR="00A839F3" w:rsidRPr="00684203" w:rsidRDefault="00FE44EA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: WEB 1400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D52B13C" w14:textId="56184FD2" w:rsidR="00A839F3" w:rsidRDefault="004907FF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8663C04" w14:textId="77777777" w:rsidR="00A839F3" w:rsidRPr="000F325E" w:rsidRDefault="00A839F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25192A9D" w14:textId="77777777" w:rsidR="00A839F3" w:rsidRPr="000F325E" w:rsidRDefault="00A839F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828734" w14:textId="77777777" w:rsidR="00703F6C" w:rsidRDefault="00703F6C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DFE4DB" w14:textId="77777777" w:rsidR="00703F6C" w:rsidRDefault="00703F6C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3289A085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6C875025" w14:textId="3E0F1E44" w:rsidR="00556BB2" w:rsidRPr="00A97DC2" w:rsidRDefault="00556BB2" w:rsidP="00556BB2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64 total credits required. Additional 1 credit can be taken i</w:t>
      </w:r>
      <w:r w:rsidR="00853887">
        <w:rPr>
          <w:rFonts w:asciiTheme="majorHAnsi" w:hAnsiTheme="majorHAnsi"/>
          <w:i/>
          <w:iCs/>
          <w:sz w:val="18"/>
          <w:szCs w:val="18"/>
        </w:rPr>
        <w:t>n any category but LIBS 1704 is recommended.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A97DC2">
        <w:rPr>
          <w:rFonts w:asciiTheme="majorHAnsi" w:hAnsiTheme="majorHAnsi"/>
          <w:i/>
          <w:iCs/>
          <w:sz w:val="18"/>
          <w:szCs w:val="18"/>
        </w:rPr>
        <w:t xml:space="preserve"> </w:t>
      </w:r>
    </w:p>
    <w:p w14:paraId="412C78C2" w14:textId="2A84DF7B" w:rsidR="002178A3" w:rsidRDefault="002178A3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Only 6 credits of COMM 2730 and COMM 2890 can be counted toward A</w:t>
      </w:r>
      <w:r w:rsidR="00F461D6">
        <w:rPr>
          <w:rFonts w:asciiTheme="majorHAnsi" w:hAnsiTheme="majorHAnsi"/>
          <w:i/>
          <w:iCs/>
          <w:sz w:val="18"/>
          <w:szCs w:val="18"/>
        </w:rPr>
        <w:t>A</w:t>
      </w:r>
      <w:r>
        <w:rPr>
          <w:rFonts w:asciiTheme="majorHAnsi" w:hAnsiTheme="majorHAnsi"/>
          <w:i/>
          <w:iCs/>
          <w:sz w:val="18"/>
          <w:szCs w:val="18"/>
        </w:rPr>
        <w:t>S degree</w:t>
      </w:r>
      <w:r w:rsidR="00622953">
        <w:rPr>
          <w:rFonts w:asciiTheme="majorHAnsi" w:hAnsiTheme="majorHAnsi"/>
          <w:i/>
          <w:iCs/>
          <w:sz w:val="18"/>
          <w:szCs w:val="18"/>
        </w:rPr>
        <w:t>.</w:t>
      </w:r>
    </w:p>
    <w:p w14:paraId="0B0C66C6" w14:textId="77777777" w:rsidR="00E146DF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>General Education classes in Communication with the WSU prefix can also be counted</w:t>
      </w:r>
      <w:r w:rsidR="002178A3">
        <w:rPr>
          <w:rFonts w:asciiTheme="majorHAnsi" w:hAnsiTheme="majorHAnsi"/>
          <w:i/>
          <w:iCs/>
          <w:sz w:val="18"/>
          <w:szCs w:val="18"/>
        </w:rPr>
        <w:t xml:space="preserve"> with advisor approval</w:t>
      </w:r>
      <w:r w:rsidRPr="00A97DC2">
        <w:rPr>
          <w:rFonts w:asciiTheme="majorHAnsi" w:hAnsiTheme="majorHAnsi"/>
          <w:i/>
          <w:iCs/>
          <w:sz w:val="18"/>
          <w:szCs w:val="18"/>
        </w:rPr>
        <w:t>.</w:t>
      </w:r>
    </w:p>
    <w:p w14:paraId="14989DA3" w14:textId="468AD8D3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8F01" w14:textId="77777777" w:rsidR="00507DE8" w:rsidRDefault="00507DE8" w:rsidP="00052C91">
      <w:r>
        <w:separator/>
      </w:r>
    </w:p>
  </w:endnote>
  <w:endnote w:type="continuationSeparator" w:id="0">
    <w:p w14:paraId="0585AF02" w14:textId="77777777" w:rsidR="00507DE8" w:rsidRDefault="00507DE8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2000803040000020004"/>
    <w:charset w:val="00"/>
    <w:family w:val="auto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7D32" w14:textId="77777777" w:rsidR="00507DE8" w:rsidRDefault="00507DE8" w:rsidP="00052C91">
      <w:r>
        <w:separator/>
      </w:r>
    </w:p>
  </w:footnote>
  <w:footnote w:type="continuationSeparator" w:id="0">
    <w:p w14:paraId="3B5505B4" w14:textId="77777777" w:rsidR="00507DE8" w:rsidRDefault="00507DE8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22598"/>
    <w:rsid w:val="00052C91"/>
    <w:rsid w:val="00060AAB"/>
    <w:rsid w:val="000735C1"/>
    <w:rsid w:val="00076258"/>
    <w:rsid w:val="00094F9C"/>
    <w:rsid w:val="00096275"/>
    <w:rsid w:val="00096770"/>
    <w:rsid w:val="000A0FCE"/>
    <w:rsid w:val="000B45AD"/>
    <w:rsid w:val="000D2F10"/>
    <w:rsid w:val="000D443B"/>
    <w:rsid w:val="000F325E"/>
    <w:rsid w:val="00101F30"/>
    <w:rsid w:val="001130CE"/>
    <w:rsid w:val="00123D67"/>
    <w:rsid w:val="00135925"/>
    <w:rsid w:val="00136F3A"/>
    <w:rsid w:val="001752DC"/>
    <w:rsid w:val="001B6B68"/>
    <w:rsid w:val="001D0299"/>
    <w:rsid w:val="001E6643"/>
    <w:rsid w:val="00205AC5"/>
    <w:rsid w:val="002066B1"/>
    <w:rsid w:val="002178A3"/>
    <w:rsid w:val="002362F2"/>
    <w:rsid w:val="0026767E"/>
    <w:rsid w:val="00291074"/>
    <w:rsid w:val="002958EA"/>
    <w:rsid w:val="002A2324"/>
    <w:rsid w:val="002B6688"/>
    <w:rsid w:val="002D0A0A"/>
    <w:rsid w:val="002E3CB8"/>
    <w:rsid w:val="00306B8F"/>
    <w:rsid w:val="00306D72"/>
    <w:rsid w:val="00310726"/>
    <w:rsid w:val="00341C6F"/>
    <w:rsid w:val="00345A92"/>
    <w:rsid w:val="003A172B"/>
    <w:rsid w:val="003F2ACE"/>
    <w:rsid w:val="00400CA2"/>
    <w:rsid w:val="00416625"/>
    <w:rsid w:val="004907FF"/>
    <w:rsid w:val="004B4F82"/>
    <w:rsid w:val="004E36F2"/>
    <w:rsid w:val="004E7A62"/>
    <w:rsid w:val="004F0B7A"/>
    <w:rsid w:val="004F1947"/>
    <w:rsid w:val="004F2E0A"/>
    <w:rsid w:val="00507DE8"/>
    <w:rsid w:val="0051155D"/>
    <w:rsid w:val="00517F49"/>
    <w:rsid w:val="00530FD4"/>
    <w:rsid w:val="0055227F"/>
    <w:rsid w:val="00556BB2"/>
    <w:rsid w:val="0057348F"/>
    <w:rsid w:val="005C0452"/>
    <w:rsid w:val="005D58D9"/>
    <w:rsid w:val="005E1AA4"/>
    <w:rsid w:val="005F001E"/>
    <w:rsid w:val="005F6BCD"/>
    <w:rsid w:val="00622953"/>
    <w:rsid w:val="00684203"/>
    <w:rsid w:val="006C4590"/>
    <w:rsid w:val="006C4B3D"/>
    <w:rsid w:val="006D084F"/>
    <w:rsid w:val="00703F6C"/>
    <w:rsid w:val="00715712"/>
    <w:rsid w:val="00726D4D"/>
    <w:rsid w:val="00747040"/>
    <w:rsid w:val="00747D35"/>
    <w:rsid w:val="00771104"/>
    <w:rsid w:val="00773E58"/>
    <w:rsid w:val="00783AFC"/>
    <w:rsid w:val="0078575A"/>
    <w:rsid w:val="00792306"/>
    <w:rsid w:val="00796C76"/>
    <w:rsid w:val="007C05C5"/>
    <w:rsid w:val="007C2904"/>
    <w:rsid w:val="007D19A9"/>
    <w:rsid w:val="00845256"/>
    <w:rsid w:val="00853887"/>
    <w:rsid w:val="0086113E"/>
    <w:rsid w:val="00871D5B"/>
    <w:rsid w:val="00873844"/>
    <w:rsid w:val="00891E18"/>
    <w:rsid w:val="008C11A9"/>
    <w:rsid w:val="008D08EF"/>
    <w:rsid w:val="008E3E24"/>
    <w:rsid w:val="00900FA8"/>
    <w:rsid w:val="00917EBE"/>
    <w:rsid w:val="00923696"/>
    <w:rsid w:val="00977201"/>
    <w:rsid w:val="00982D3C"/>
    <w:rsid w:val="00995AC1"/>
    <w:rsid w:val="009A0CBC"/>
    <w:rsid w:val="009A2538"/>
    <w:rsid w:val="009B6D21"/>
    <w:rsid w:val="009C0D98"/>
    <w:rsid w:val="00A30F98"/>
    <w:rsid w:val="00A47A04"/>
    <w:rsid w:val="00A63C49"/>
    <w:rsid w:val="00A648A9"/>
    <w:rsid w:val="00A7725D"/>
    <w:rsid w:val="00A839F3"/>
    <w:rsid w:val="00A853D5"/>
    <w:rsid w:val="00A97DC2"/>
    <w:rsid w:val="00AB7008"/>
    <w:rsid w:val="00AD2613"/>
    <w:rsid w:val="00AF4376"/>
    <w:rsid w:val="00B00577"/>
    <w:rsid w:val="00B01639"/>
    <w:rsid w:val="00B1280F"/>
    <w:rsid w:val="00B6135B"/>
    <w:rsid w:val="00B63B06"/>
    <w:rsid w:val="00B64FAB"/>
    <w:rsid w:val="00B70DD8"/>
    <w:rsid w:val="00B7181F"/>
    <w:rsid w:val="00B8237E"/>
    <w:rsid w:val="00BA06ED"/>
    <w:rsid w:val="00BB20ED"/>
    <w:rsid w:val="00BB4493"/>
    <w:rsid w:val="00BC4BC4"/>
    <w:rsid w:val="00BC5973"/>
    <w:rsid w:val="00C03B51"/>
    <w:rsid w:val="00C121CF"/>
    <w:rsid w:val="00C24A7C"/>
    <w:rsid w:val="00C2533F"/>
    <w:rsid w:val="00C40689"/>
    <w:rsid w:val="00C82882"/>
    <w:rsid w:val="00CA24E2"/>
    <w:rsid w:val="00CC7D95"/>
    <w:rsid w:val="00CD0BC7"/>
    <w:rsid w:val="00CD2680"/>
    <w:rsid w:val="00D1607B"/>
    <w:rsid w:val="00D172AD"/>
    <w:rsid w:val="00D222A7"/>
    <w:rsid w:val="00D62B61"/>
    <w:rsid w:val="00D955D8"/>
    <w:rsid w:val="00DA19EE"/>
    <w:rsid w:val="00DF20A2"/>
    <w:rsid w:val="00E146DF"/>
    <w:rsid w:val="00E17258"/>
    <w:rsid w:val="00E26E23"/>
    <w:rsid w:val="00E76D09"/>
    <w:rsid w:val="00EA06EB"/>
    <w:rsid w:val="00EC5DD6"/>
    <w:rsid w:val="00EC7B47"/>
    <w:rsid w:val="00F10913"/>
    <w:rsid w:val="00F2366C"/>
    <w:rsid w:val="00F33EE9"/>
    <w:rsid w:val="00F3659B"/>
    <w:rsid w:val="00F43C2D"/>
    <w:rsid w:val="00F461D6"/>
    <w:rsid w:val="00F47BB1"/>
    <w:rsid w:val="00F7327C"/>
    <w:rsid w:val="00F83FDB"/>
    <w:rsid w:val="00F93BFC"/>
    <w:rsid w:val="00FA29A3"/>
    <w:rsid w:val="00FE44EA"/>
    <w:rsid w:val="00FF0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6</cp:revision>
  <cp:lastPrinted>2021-07-28T16:49:00Z</cp:lastPrinted>
  <dcterms:created xsi:type="dcterms:W3CDTF">2022-07-07T16:18:00Z</dcterms:created>
  <dcterms:modified xsi:type="dcterms:W3CDTF">2023-05-11T21:19:00Z</dcterms:modified>
</cp:coreProperties>
</file>