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364C9A">
      <w:pPr>
        <w:rPr>
          <w:rFonts w:ascii="Arial" w:hAnsi="Arial"/>
          <w:b/>
          <w:sz w:val="28"/>
          <w:szCs w:val="28"/>
        </w:rPr>
      </w:pPr>
      <w:r>
        <w:rPr>
          <w:rFonts w:ascii="Arial" w:hAnsi="Arial"/>
          <w:b/>
          <w:sz w:val="28"/>
          <w:szCs w:val="28"/>
        </w:rPr>
        <w:t>General</w:t>
      </w:r>
      <w:r w:rsidR="00E2346B">
        <w:rPr>
          <w:rFonts w:ascii="Arial" w:hAnsi="Arial"/>
          <w:b/>
          <w:sz w:val="28"/>
          <w:szCs w:val="28"/>
        </w:rPr>
        <w:t xml:space="preserve"> Counseling</w:t>
      </w:r>
      <w:r>
        <w:rPr>
          <w:rFonts w:ascii="Arial" w:hAnsi="Arial"/>
          <w:b/>
          <w:sz w:val="28"/>
          <w:szCs w:val="28"/>
        </w:rPr>
        <w:t xml:space="preserve"> – Community Agencies</w:t>
      </w:r>
    </w:p>
    <w:p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174"/>
        <w:gridCol w:w="823"/>
        <w:gridCol w:w="1801"/>
        <w:gridCol w:w="1190"/>
        <w:gridCol w:w="1117"/>
        <w:gridCol w:w="1006"/>
        <w:gridCol w:w="789"/>
      </w:tblGrid>
      <w:tr w:rsidR="00364C9A" w:rsidRPr="00364C9A" w:rsidTr="00364C9A">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Specialty</w:t>
            </w:r>
            <w:r w:rsidRPr="00364C9A">
              <w:rPr>
                <w:rFonts w:ascii="Arial" w:eastAsia="Times New Roman" w:hAnsi="Arial" w:cs="Arial"/>
                <w:b/>
                <w:bCs/>
                <w:color w:val="FFFFFF"/>
                <w:sz w:val="22"/>
                <w:szCs w:val="22"/>
              </w:rPr>
              <w:br/>
              <w:t>Areas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 xml:space="preserve">Evening </w:t>
            </w:r>
            <w:proofErr w:type="spellStart"/>
            <w:r w:rsidRPr="00364C9A">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364C9A" w:rsidRPr="00364C9A" w:rsidRDefault="00364C9A" w:rsidP="00364C9A">
            <w:pPr>
              <w:jc w:val="center"/>
              <w:rPr>
                <w:rFonts w:ascii="Arial" w:eastAsia="Times New Roman" w:hAnsi="Arial" w:cs="Arial"/>
                <w:b/>
                <w:bCs/>
                <w:color w:val="FFFFFF"/>
                <w:sz w:val="22"/>
                <w:szCs w:val="22"/>
              </w:rPr>
            </w:pPr>
            <w:r w:rsidRPr="00364C9A">
              <w:rPr>
                <w:rFonts w:ascii="Arial" w:eastAsia="Times New Roman" w:hAnsi="Arial" w:cs="Arial"/>
                <w:b/>
                <w:bCs/>
                <w:color w:val="FFFFFF"/>
                <w:sz w:val="22"/>
                <w:szCs w:val="22"/>
              </w:rPr>
              <w:t xml:space="preserve">Sat. </w:t>
            </w:r>
            <w:proofErr w:type="spellStart"/>
            <w:r w:rsidRPr="00364C9A">
              <w:rPr>
                <w:rFonts w:ascii="Arial" w:eastAsia="Times New Roman" w:hAnsi="Arial" w:cs="Arial"/>
                <w:b/>
                <w:bCs/>
                <w:color w:val="FFFFFF"/>
                <w:sz w:val="22"/>
                <w:szCs w:val="22"/>
              </w:rPr>
              <w:t>Appts</w:t>
            </w:r>
            <w:proofErr w:type="spellEnd"/>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Catholic Community Services</w:t>
            </w:r>
            <w:r w:rsidRPr="00364C9A">
              <w:rPr>
                <w:rFonts w:ascii="Arial" w:eastAsia="Times New Roman" w:hAnsi="Arial" w:cs="Arial"/>
                <w:sz w:val="22"/>
                <w:szCs w:val="22"/>
              </w:rPr>
              <w:br/>
              <w:t>745 E. 300 South</w:t>
            </w:r>
            <w:r w:rsidRPr="00364C9A">
              <w:rPr>
                <w:rFonts w:ascii="Arial" w:eastAsia="Times New Roman" w:hAnsi="Arial" w:cs="Arial"/>
                <w:sz w:val="22"/>
                <w:szCs w:val="22"/>
              </w:rPr>
              <w:br/>
              <w:t>Salt Lake City, UT 84102</w:t>
            </w:r>
            <w:r w:rsidRPr="00364C9A">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801-977-9119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General Counseling, Religious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Davis Behavioral Health</w:t>
            </w:r>
            <w:r w:rsidRPr="00364C9A">
              <w:rPr>
                <w:rFonts w:ascii="Arial" w:eastAsia="Times New Roman" w:hAnsi="Arial" w:cs="Arial"/>
                <w:sz w:val="22"/>
                <w:szCs w:val="22"/>
              </w:rPr>
              <w:br/>
              <w:t>2250 N. 1770 W.</w:t>
            </w:r>
            <w:r w:rsidRPr="00364C9A">
              <w:rPr>
                <w:rFonts w:ascii="Arial" w:eastAsia="Times New Roman" w:hAnsi="Arial" w:cs="Arial"/>
                <w:sz w:val="22"/>
                <w:szCs w:val="22"/>
              </w:rPr>
              <w:br/>
              <w:t>Clearfield, UT 84015</w:t>
            </w:r>
          </w:p>
          <w:p w:rsidR="00364C9A" w:rsidRPr="00364C9A" w:rsidRDefault="00364C9A" w:rsidP="00364C9A">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801-773-7060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General Counseling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Family Counseling Service</w:t>
            </w:r>
            <w:r w:rsidRPr="00364C9A">
              <w:rPr>
                <w:rFonts w:ascii="Arial" w:eastAsia="Times New Roman" w:hAnsi="Arial" w:cs="Arial"/>
                <w:sz w:val="22"/>
                <w:szCs w:val="22"/>
              </w:rPr>
              <w:br/>
              <w:t>3518 Washington Blvd.</w:t>
            </w:r>
            <w:r w:rsidRPr="00364C9A">
              <w:rPr>
                <w:rFonts w:ascii="Arial" w:eastAsia="Times New Roman" w:hAnsi="Arial" w:cs="Arial"/>
                <w:sz w:val="22"/>
                <w:szCs w:val="22"/>
              </w:rPr>
              <w:br/>
              <w:t>Ogden, UT 84403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801-399-1600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Child/Adolescent Therapy, Couples Therapy, Anxiety and Depression</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ISAT- Ogden</w:t>
            </w:r>
            <w:r w:rsidRPr="00364C9A">
              <w:rPr>
                <w:rFonts w:ascii="Arial" w:eastAsia="Times New Roman" w:hAnsi="Arial" w:cs="Arial"/>
                <w:sz w:val="22"/>
                <w:szCs w:val="22"/>
              </w:rPr>
              <w:br/>
              <w:t>3544 Lincoln Ave. #8</w:t>
            </w:r>
            <w:r w:rsidRPr="00364C9A">
              <w:rPr>
                <w:rFonts w:ascii="Arial" w:eastAsia="Times New Roman" w:hAnsi="Arial" w:cs="Arial"/>
                <w:sz w:val="22"/>
                <w:szCs w:val="22"/>
              </w:rPr>
              <w:br/>
              <w:t>Ogden, UT 84403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801-399-4002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Child/Adolescent Therapy, Domestic Violence, Sexual Abuse/Assault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ISAT- Layton</w:t>
            </w:r>
            <w:r w:rsidRPr="00364C9A">
              <w:rPr>
                <w:rFonts w:ascii="Arial" w:eastAsia="Times New Roman" w:hAnsi="Arial" w:cs="Arial"/>
                <w:sz w:val="22"/>
                <w:szCs w:val="22"/>
              </w:rPr>
              <w:br/>
              <w:t>360 South Fort Lane Ste. 2-B</w:t>
            </w:r>
            <w:r w:rsidRPr="00364C9A">
              <w:rPr>
                <w:rFonts w:ascii="Arial" w:eastAsia="Times New Roman" w:hAnsi="Arial" w:cs="Arial"/>
                <w:sz w:val="22"/>
                <w:szCs w:val="22"/>
              </w:rPr>
              <w:br/>
              <w:t>Layton, UT 84041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801-547-9684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Domestic Violence, Substance Abuse, Trauma Therapy</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LDS Family Services</w:t>
            </w:r>
            <w:r w:rsidRPr="00364C9A">
              <w:rPr>
                <w:rFonts w:ascii="Arial" w:eastAsia="Times New Roman" w:hAnsi="Arial" w:cs="Arial"/>
                <w:sz w:val="22"/>
                <w:szCs w:val="22"/>
              </w:rPr>
              <w:br/>
              <w:t>1525 Lincoln Ave.</w:t>
            </w:r>
            <w:r w:rsidRPr="00364C9A">
              <w:rPr>
                <w:rFonts w:ascii="Arial" w:eastAsia="Times New Roman" w:hAnsi="Arial" w:cs="Arial"/>
                <w:sz w:val="22"/>
                <w:szCs w:val="22"/>
              </w:rPr>
              <w:br/>
              <w:t>Ogden, UT 84404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801-621-6510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General Counseling, Family Counseling, Religious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McKay Dee Behavioral Institute</w:t>
            </w:r>
            <w:r w:rsidRPr="00364C9A">
              <w:rPr>
                <w:rFonts w:ascii="Arial" w:eastAsia="Times New Roman" w:hAnsi="Arial" w:cs="Arial"/>
                <w:sz w:val="22"/>
                <w:szCs w:val="22"/>
              </w:rPr>
              <w:br/>
              <w:t>3903 Harrison Blvd., Suite 300</w:t>
            </w:r>
            <w:r w:rsidRPr="00364C9A">
              <w:rPr>
                <w:rFonts w:ascii="Arial" w:eastAsia="Times New Roman" w:hAnsi="Arial" w:cs="Arial"/>
                <w:sz w:val="22"/>
                <w:szCs w:val="22"/>
              </w:rPr>
              <w:br/>
              <w:t>Ogden, UT 84403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Acute Inpatient, Day Treatment, Outpatient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Offer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t>Wasatch Family Therapy</w:t>
            </w:r>
            <w:r w:rsidRPr="00364C9A">
              <w:rPr>
                <w:rFonts w:ascii="Arial" w:eastAsia="Times New Roman" w:hAnsi="Arial" w:cs="Arial"/>
                <w:sz w:val="22"/>
                <w:szCs w:val="22"/>
              </w:rPr>
              <w:br/>
              <w:t>405 S. 100 W. suite # 250</w:t>
            </w:r>
            <w:r w:rsidRPr="00364C9A">
              <w:rPr>
                <w:rFonts w:ascii="Arial" w:eastAsia="Times New Roman" w:hAnsi="Arial" w:cs="Arial"/>
                <w:sz w:val="22"/>
                <w:szCs w:val="22"/>
              </w:rPr>
              <w:br/>
              <w:t>Bountiful, UT 84010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801-944-4555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General Counseling, Eating Disorders, Grief Counseling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r w:rsidR="00364C9A" w:rsidRPr="00364C9A" w:rsidTr="00364C9A">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Default="00364C9A" w:rsidP="00364C9A">
            <w:pPr>
              <w:rPr>
                <w:rFonts w:ascii="Arial" w:eastAsia="Times New Roman" w:hAnsi="Arial" w:cs="Arial"/>
                <w:sz w:val="22"/>
                <w:szCs w:val="22"/>
              </w:rPr>
            </w:pPr>
            <w:r w:rsidRPr="00364C9A">
              <w:rPr>
                <w:rFonts w:ascii="Arial" w:eastAsia="Times New Roman" w:hAnsi="Arial" w:cs="Arial"/>
                <w:b/>
                <w:bCs/>
                <w:sz w:val="22"/>
                <w:szCs w:val="22"/>
              </w:rPr>
              <w:lastRenderedPageBreak/>
              <w:t>Weber Human Services</w:t>
            </w:r>
            <w:r w:rsidRPr="00364C9A">
              <w:rPr>
                <w:rFonts w:ascii="Arial" w:eastAsia="Times New Roman" w:hAnsi="Arial" w:cs="Arial"/>
                <w:sz w:val="22"/>
                <w:szCs w:val="22"/>
              </w:rPr>
              <w:br/>
              <w:t>237 26th Street</w:t>
            </w:r>
            <w:r w:rsidRPr="00364C9A">
              <w:rPr>
                <w:rFonts w:ascii="Arial" w:eastAsia="Times New Roman" w:hAnsi="Arial" w:cs="Arial"/>
                <w:sz w:val="22"/>
                <w:szCs w:val="22"/>
              </w:rPr>
              <w:br/>
              <w:t>Ogden, UT 84401</w:t>
            </w:r>
          </w:p>
          <w:p w:rsidR="00364C9A" w:rsidRPr="00364C9A" w:rsidRDefault="00364C9A" w:rsidP="00364C9A">
            <w:pPr>
              <w:rPr>
                <w:rFonts w:ascii="Arial" w:eastAsia="Times New Roman" w:hAnsi="Arial" w:cs="Arial"/>
                <w:sz w:val="22"/>
                <w:szCs w:val="22"/>
              </w:rPr>
            </w:pPr>
            <w:bookmarkStart w:id="0" w:name="_GoBack"/>
            <w:bookmarkEnd w:id="0"/>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801-625-3710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General Counseling, Substance Abuse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364C9A" w:rsidRPr="00364C9A" w:rsidRDefault="00364C9A" w:rsidP="00364C9A">
            <w:pPr>
              <w:rPr>
                <w:rFonts w:ascii="Arial" w:eastAsia="Times New Roman" w:hAnsi="Arial" w:cs="Arial"/>
                <w:sz w:val="22"/>
                <w:szCs w:val="22"/>
              </w:rPr>
            </w:pPr>
            <w:r w:rsidRPr="00364C9A">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1121FC"/>
    <w:rsid w:val="00364C9A"/>
    <w:rsid w:val="005E6B6D"/>
    <w:rsid w:val="00693C15"/>
    <w:rsid w:val="009B1D09"/>
    <w:rsid w:val="00C87310"/>
    <w:rsid w:val="00E12306"/>
    <w:rsid w:val="00E2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Macintosh Word</Application>
  <DocSecurity>0</DocSecurity>
  <Lines>13</Lines>
  <Paragraphs>3</Paragraphs>
  <ScaleCrop>false</ScaleCrop>
  <Company>Weber State University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2013-12-23T18:15:00Z</dcterms:created>
  <dcterms:modified xsi:type="dcterms:W3CDTF">2013-12-23T18:15:00Z</dcterms:modified>
</cp:coreProperties>
</file>