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A586" w14:textId="6B302F4E" w:rsidR="00A202D5" w:rsidRDefault="00A202D5">
      <w:r>
        <w:t>Course</w:t>
      </w:r>
      <w:r w:rsidR="00C5051F">
        <w:t>:</w:t>
      </w:r>
      <w:r w:rsidR="00C5051F">
        <w:tab/>
      </w:r>
      <w:r w:rsidR="00C5051F">
        <w:tab/>
      </w:r>
      <w:r>
        <w:tab/>
        <w:t>Attribute:</w:t>
      </w:r>
      <w:r w:rsidR="00C5051F">
        <w:t xml:space="preserve">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590"/>
        <w:gridCol w:w="4155"/>
        <w:gridCol w:w="4410"/>
      </w:tblGrid>
      <w:tr w:rsidR="00E65ED1" w14:paraId="5E42DF1B" w14:textId="15E7CC80" w:rsidTr="00E65ED1">
        <w:tc>
          <w:tcPr>
            <w:tcW w:w="2590" w:type="dxa"/>
          </w:tcPr>
          <w:p w14:paraId="1BECD6C1" w14:textId="77777777" w:rsidR="00E65ED1" w:rsidRPr="00A202D5" w:rsidRDefault="00E65ED1">
            <w:pPr>
              <w:rPr>
                <w:sz w:val="20"/>
                <w:szCs w:val="20"/>
              </w:rPr>
            </w:pPr>
            <w:r w:rsidRPr="00A202D5">
              <w:rPr>
                <w:sz w:val="20"/>
                <w:szCs w:val="20"/>
              </w:rPr>
              <w:t>Criteria</w:t>
            </w:r>
          </w:p>
        </w:tc>
        <w:tc>
          <w:tcPr>
            <w:tcW w:w="4155" w:type="dxa"/>
          </w:tcPr>
          <w:p w14:paraId="67F7721E" w14:textId="76ED0EAB" w:rsidR="00E65ED1" w:rsidRPr="00A202D5" w:rsidRDefault="00E6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Proficient </w:t>
            </w:r>
          </w:p>
        </w:tc>
        <w:tc>
          <w:tcPr>
            <w:tcW w:w="4410" w:type="dxa"/>
          </w:tcPr>
          <w:p w14:paraId="789D0C5C" w14:textId="296A8B91" w:rsidR="00E65ED1" w:rsidRDefault="00E6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</w:t>
            </w:r>
          </w:p>
        </w:tc>
      </w:tr>
      <w:tr w:rsidR="00E65ED1" w14:paraId="6D80FD24" w14:textId="3BF018AA" w:rsidTr="00E65ED1">
        <w:trPr>
          <w:trHeight w:val="1448"/>
        </w:trPr>
        <w:tc>
          <w:tcPr>
            <w:tcW w:w="2590" w:type="dxa"/>
          </w:tcPr>
          <w:p w14:paraId="4675FB14" w14:textId="77777777" w:rsidR="00E65ED1" w:rsidRPr="00A202D5" w:rsidRDefault="00E65ED1">
            <w:pPr>
              <w:rPr>
                <w:sz w:val="20"/>
                <w:szCs w:val="20"/>
              </w:rPr>
            </w:pPr>
            <w:r w:rsidRPr="00A202D5">
              <w:rPr>
                <w:sz w:val="20"/>
                <w:szCs w:val="20"/>
              </w:rPr>
              <w:t>Quality of evidence</w:t>
            </w:r>
          </w:p>
        </w:tc>
        <w:tc>
          <w:tcPr>
            <w:tcW w:w="4155" w:type="dxa"/>
          </w:tcPr>
          <w:p w14:paraId="74AEF270" w14:textId="2D42D359" w:rsidR="002B5299" w:rsidRDefault="00E65ED1" w:rsidP="00A202D5">
            <w:pPr>
              <w:rPr>
                <w:sz w:val="20"/>
                <w:szCs w:val="20"/>
              </w:rPr>
            </w:pPr>
            <w:r w:rsidRPr="00A202D5">
              <w:rPr>
                <w:sz w:val="20"/>
                <w:szCs w:val="20"/>
              </w:rPr>
              <w:t>- Multiple measures are included (direct and indirect</w:t>
            </w:r>
            <w:r w:rsidR="00B57436">
              <w:rPr>
                <w:sz w:val="20"/>
                <w:szCs w:val="20"/>
              </w:rPr>
              <w:t>, these can be quantitative and/or qualitative</w:t>
            </w:r>
            <w:r w:rsidRPr="00A202D5">
              <w:rPr>
                <w:sz w:val="20"/>
                <w:szCs w:val="20"/>
              </w:rPr>
              <w:t>)</w:t>
            </w:r>
            <w:r w:rsidRPr="00A202D5">
              <w:rPr>
                <w:sz w:val="20"/>
                <w:szCs w:val="20"/>
              </w:rPr>
              <w:br/>
              <w:t>-Reliable and valid evidence is collected for each outcome</w:t>
            </w:r>
          </w:p>
          <w:p w14:paraId="292C9009" w14:textId="0ACE4C5D" w:rsidR="00E65ED1" w:rsidRDefault="002B5299" w:rsidP="00A2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There is depth </w:t>
            </w:r>
            <w:r w:rsidR="00E23E2D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evidence</w:t>
            </w:r>
            <w:r w:rsidR="00E23E2D">
              <w:rPr>
                <w:sz w:val="20"/>
                <w:szCs w:val="20"/>
              </w:rPr>
              <w:t xml:space="preserve"> (multiple measures, direct/indirect</w:t>
            </w:r>
            <w:r w:rsidR="001B1E53">
              <w:rPr>
                <w:sz w:val="20"/>
                <w:szCs w:val="20"/>
              </w:rPr>
              <w:t>)</w:t>
            </w:r>
            <w:r w:rsidR="00E65ED1" w:rsidRPr="00A202D5">
              <w:rPr>
                <w:sz w:val="20"/>
                <w:szCs w:val="20"/>
              </w:rPr>
              <w:br/>
            </w:r>
            <w:r w:rsidR="00E23E2D">
              <w:rPr>
                <w:sz w:val="20"/>
                <w:szCs w:val="20"/>
              </w:rPr>
              <w:t xml:space="preserve"> </w:t>
            </w:r>
            <w:r w:rsidR="00E65ED1" w:rsidRPr="00A202D5">
              <w:rPr>
                <w:sz w:val="20"/>
                <w:szCs w:val="20"/>
              </w:rPr>
              <w:t>-Clear description of assessment instrument or tool</w:t>
            </w:r>
          </w:p>
          <w:p w14:paraId="3A6BE601" w14:textId="68D09AFB" w:rsidR="00FE10DB" w:rsidRDefault="002B5299" w:rsidP="00A2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Clear alignment to program/course outcome</w:t>
            </w:r>
          </w:p>
          <w:p w14:paraId="372E1A2A" w14:textId="36FD9C8F" w:rsidR="00FE10DB" w:rsidRPr="00A202D5" w:rsidRDefault="00FE10DB" w:rsidP="00A202D5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4EEF353" w14:textId="3293A6FE" w:rsidR="00F97E68" w:rsidRPr="00A202D5" w:rsidRDefault="00F97E68" w:rsidP="00A202D5">
            <w:pPr>
              <w:rPr>
                <w:sz w:val="20"/>
                <w:szCs w:val="20"/>
              </w:rPr>
            </w:pPr>
          </w:p>
        </w:tc>
      </w:tr>
      <w:tr w:rsidR="00E65ED1" w:rsidRPr="00277C77" w14:paraId="161120E7" w14:textId="5DF96827" w:rsidTr="00E65ED1">
        <w:tc>
          <w:tcPr>
            <w:tcW w:w="2590" w:type="dxa"/>
          </w:tcPr>
          <w:p w14:paraId="087C496A" w14:textId="6B4AE21A" w:rsidR="00E65ED1" w:rsidRPr="00A202D5" w:rsidRDefault="00E65ED1">
            <w:pPr>
              <w:rPr>
                <w:sz w:val="20"/>
                <w:szCs w:val="20"/>
              </w:rPr>
            </w:pPr>
            <w:r w:rsidRPr="00A202D5">
              <w:rPr>
                <w:sz w:val="20"/>
                <w:szCs w:val="20"/>
              </w:rPr>
              <w:t xml:space="preserve">Presence and </w:t>
            </w:r>
            <w:r w:rsidR="00B57436">
              <w:rPr>
                <w:sz w:val="20"/>
                <w:szCs w:val="20"/>
              </w:rPr>
              <w:t>nature</w:t>
            </w:r>
            <w:r w:rsidRPr="00A202D5">
              <w:rPr>
                <w:sz w:val="20"/>
                <w:szCs w:val="20"/>
              </w:rPr>
              <w:t xml:space="preserve"> of threshold</w:t>
            </w:r>
          </w:p>
        </w:tc>
        <w:tc>
          <w:tcPr>
            <w:tcW w:w="4155" w:type="dxa"/>
          </w:tcPr>
          <w:p w14:paraId="59FEDB48" w14:textId="1FA57336" w:rsidR="00E65ED1" w:rsidRDefault="00DF5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5ED1" w:rsidRPr="00A202D5">
              <w:rPr>
                <w:sz w:val="20"/>
                <w:szCs w:val="20"/>
              </w:rPr>
              <w:t>Threshold is meaningful and aspirational (but reasonable)</w:t>
            </w:r>
            <w:r w:rsidR="00EB6781">
              <w:rPr>
                <w:sz w:val="20"/>
                <w:szCs w:val="20"/>
              </w:rPr>
              <w:br/>
            </w:r>
          </w:p>
          <w:p w14:paraId="3626F632" w14:textId="2941B2D7" w:rsidR="00D3549D" w:rsidRDefault="00DF5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multi-stepped threshold is identified indicating both level of desired achievement and percentage of students to reach that level</w:t>
            </w:r>
            <w:r w:rsidR="00EB6781">
              <w:rPr>
                <w:sz w:val="20"/>
                <w:szCs w:val="20"/>
              </w:rPr>
              <w:br/>
            </w:r>
          </w:p>
          <w:p w14:paraId="5CEC72E8" w14:textId="0724F9E0" w:rsidR="00E65ED1" w:rsidRDefault="00DF5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10DB">
              <w:rPr>
                <w:sz w:val="20"/>
                <w:szCs w:val="20"/>
              </w:rPr>
              <w:t>Threshold is explained</w:t>
            </w:r>
          </w:p>
          <w:p w14:paraId="1443A174" w14:textId="77777777" w:rsidR="00E65ED1" w:rsidRDefault="00E65ED1">
            <w:pPr>
              <w:rPr>
                <w:sz w:val="20"/>
                <w:szCs w:val="20"/>
              </w:rPr>
            </w:pPr>
          </w:p>
          <w:p w14:paraId="23191A63" w14:textId="04D25641" w:rsidR="00E65ED1" w:rsidRPr="00A202D5" w:rsidRDefault="00E65ED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41D986E" w14:textId="657A283A" w:rsidR="00F97E68" w:rsidRPr="00A202D5" w:rsidRDefault="00F97E68">
            <w:pPr>
              <w:rPr>
                <w:sz w:val="20"/>
                <w:szCs w:val="20"/>
              </w:rPr>
            </w:pPr>
          </w:p>
        </w:tc>
      </w:tr>
      <w:tr w:rsidR="00E65ED1" w14:paraId="524E2E86" w14:textId="3E6D7BE4" w:rsidTr="00E65ED1">
        <w:tc>
          <w:tcPr>
            <w:tcW w:w="2590" w:type="dxa"/>
          </w:tcPr>
          <w:p w14:paraId="2A27FF7B" w14:textId="77777777" w:rsidR="00E65ED1" w:rsidRPr="00A202D5" w:rsidRDefault="00E65ED1">
            <w:pPr>
              <w:rPr>
                <w:sz w:val="20"/>
                <w:szCs w:val="20"/>
              </w:rPr>
            </w:pPr>
            <w:r w:rsidRPr="00A202D5">
              <w:rPr>
                <w:sz w:val="20"/>
                <w:szCs w:val="20"/>
              </w:rPr>
              <w:t>Quality of interpretation</w:t>
            </w:r>
          </w:p>
        </w:tc>
        <w:tc>
          <w:tcPr>
            <w:tcW w:w="4155" w:type="dxa"/>
          </w:tcPr>
          <w:p w14:paraId="6656B8D4" w14:textId="1CBDCBB0" w:rsidR="00E65ED1" w:rsidRDefault="0060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5ED1" w:rsidRPr="00A202D5">
              <w:rPr>
                <w:sz w:val="20"/>
                <w:szCs w:val="20"/>
              </w:rPr>
              <w:t>Interpretation is robust and meaningful, and tied to an action</w:t>
            </w:r>
          </w:p>
          <w:p w14:paraId="3F06FEF8" w14:textId="77777777" w:rsidR="00E65ED1" w:rsidRDefault="00E65ED1">
            <w:pPr>
              <w:rPr>
                <w:sz w:val="20"/>
                <w:szCs w:val="20"/>
              </w:rPr>
            </w:pPr>
          </w:p>
          <w:p w14:paraId="12B411C6" w14:textId="77777777" w:rsidR="00E65ED1" w:rsidRDefault="00E65ED1">
            <w:pPr>
              <w:rPr>
                <w:sz w:val="20"/>
                <w:szCs w:val="20"/>
              </w:rPr>
            </w:pPr>
          </w:p>
          <w:p w14:paraId="12330756" w14:textId="77777777" w:rsidR="00E65ED1" w:rsidRDefault="00E65ED1">
            <w:pPr>
              <w:rPr>
                <w:sz w:val="20"/>
                <w:szCs w:val="20"/>
              </w:rPr>
            </w:pPr>
          </w:p>
          <w:p w14:paraId="7029D38C" w14:textId="77777777" w:rsidR="00E65ED1" w:rsidRDefault="00E65ED1">
            <w:pPr>
              <w:rPr>
                <w:sz w:val="20"/>
                <w:szCs w:val="20"/>
              </w:rPr>
            </w:pPr>
          </w:p>
          <w:p w14:paraId="5CC07A2B" w14:textId="77777777" w:rsidR="00E65ED1" w:rsidRDefault="00E65ED1">
            <w:pPr>
              <w:rPr>
                <w:sz w:val="20"/>
                <w:szCs w:val="20"/>
              </w:rPr>
            </w:pPr>
          </w:p>
          <w:p w14:paraId="40E1F023" w14:textId="77777777" w:rsidR="00E65ED1" w:rsidRDefault="00E65ED1">
            <w:pPr>
              <w:rPr>
                <w:sz w:val="20"/>
                <w:szCs w:val="20"/>
              </w:rPr>
            </w:pPr>
          </w:p>
          <w:p w14:paraId="5B80E90C" w14:textId="5F1B99A3" w:rsidR="00E65ED1" w:rsidRPr="00A202D5" w:rsidRDefault="00E65ED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936C20F" w14:textId="1A661DA0" w:rsidR="00E65ED1" w:rsidRPr="00A202D5" w:rsidRDefault="00E65ED1">
            <w:pPr>
              <w:rPr>
                <w:sz w:val="20"/>
                <w:szCs w:val="20"/>
              </w:rPr>
            </w:pPr>
          </w:p>
        </w:tc>
      </w:tr>
      <w:tr w:rsidR="00E65ED1" w14:paraId="3F152BBD" w14:textId="14BF5FF7" w:rsidTr="00E65ED1">
        <w:tc>
          <w:tcPr>
            <w:tcW w:w="2590" w:type="dxa"/>
          </w:tcPr>
          <w:p w14:paraId="1C5BBDFF" w14:textId="77777777" w:rsidR="00E65ED1" w:rsidRPr="00A202D5" w:rsidRDefault="00E65ED1">
            <w:pPr>
              <w:rPr>
                <w:sz w:val="20"/>
                <w:szCs w:val="20"/>
              </w:rPr>
            </w:pPr>
            <w:r w:rsidRPr="00A202D5">
              <w:rPr>
                <w:sz w:val="20"/>
                <w:szCs w:val="20"/>
              </w:rPr>
              <w:t>Quality of the described action</w:t>
            </w:r>
          </w:p>
        </w:tc>
        <w:tc>
          <w:tcPr>
            <w:tcW w:w="4155" w:type="dxa"/>
          </w:tcPr>
          <w:p w14:paraId="6CC98490" w14:textId="6ED246D3" w:rsidR="00E65ED1" w:rsidRDefault="0060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5ED1" w:rsidRPr="00A202D5">
              <w:rPr>
                <w:sz w:val="20"/>
                <w:szCs w:val="20"/>
              </w:rPr>
              <w:t>There is an explicit, well-reasoned connection between the assessment results and proposed changes. The proposed changes are presented in measurable ways</w:t>
            </w:r>
            <w:r w:rsidR="00FE10DB">
              <w:rPr>
                <w:sz w:val="20"/>
                <w:szCs w:val="20"/>
              </w:rPr>
              <w:t xml:space="preserve"> that can support a ‘closing of the loop’.</w:t>
            </w:r>
          </w:p>
          <w:p w14:paraId="1139043B" w14:textId="77777777" w:rsidR="00E65ED1" w:rsidRDefault="00E65ED1">
            <w:pPr>
              <w:rPr>
                <w:sz w:val="20"/>
                <w:szCs w:val="20"/>
              </w:rPr>
            </w:pPr>
          </w:p>
          <w:p w14:paraId="3EE37A8F" w14:textId="77777777" w:rsidR="00E65ED1" w:rsidRDefault="00E65ED1">
            <w:pPr>
              <w:rPr>
                <w:sz w:val="20"/>
                <w:szCs w:val="20"/>
              </w:rPr>
            </w:pPr>
          </w:p>
          <w:p w14:paraId="62350A51" w14:textId="77777777" w:rsidR="00E65ED1" w:rsidRDefault="00E65ED1">
            <w:pPr>
              <w:rPr>
                <w:sz w:val="20"/>
                <w:szCs w:val="20"/>
              </w:rPr>
            </w:pPr>
          </w:p>
          <w:p w14:paraId="6377BD19" w14:textId="77777777" w:rsidR="00E65ED1" w:rsidRDefault="00E65ED1">
            <w:pPr>
              <w:rPr>
                <w:sz w:val="20"/>
                <w:szCs w:val="20"/>
              </w:rPr>
            </w:pPr>
          </w:p>
          <w:p w14:paraId="69FA84E7" w14:textId="77777777" w:rsidR="00E65ED1" w:rsidRDefault="00E65ED1">
            <w:pPr>
              <w:rPr>
                <w:sz w:val="20"/>
                <w:szCs w:val="20"/>
              </w:rPr>
            </w:pPr>
          </w:p>
          <w:p w14:paraId="0694A805" w14:textId="039E4645" w:rsidR="00E65ED1" w:rsidRPr="00A202D5" w:rsidRDefault="00E65ED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CD14825" w14:textId="5A8B53D2" w:rsidR="00E65ED1" w:rsidRPr="00A202D5" w:rsidRDefault="00E65ED1">
            <w:pPr>
              <w:rPr>
                <w:sz w:val="20"/>
                <w:szCs w:val="20"/>
              </w:rPr>
            </w:pPr>
          </w:p>
        </w:tc>
      </w:tr>
      <w:tr w:rsidR="00277C77" w14:paraId="6F4A2168" w14:textId="77777777" w:rsidTr="00E65ED1">
        <w:tc>
          <w:tcPr>
            <w:tcW w:w="2590" w:type="dxa"/>
          </w:tcPr>
          <w:p w14:paraId="3012515A" w14:textId="3039DE43" w:rsidR="00277C77" w:rsidRDefault="0027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601197">
              <w:rPr>
                <w:sz w:val="20"/>
                <w:szCs w:val="20"/>
              </w:rPr>
              <w:t>observations</w:t>
            </w:r>
          </w:p>
          <w:p w14:paraId="54B7DBD9" w14:textId="49C7B78C" w:rsidR="00C5051F" w:rsidRPr="00A202D5" w:rsidRDefault="00C5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 – use if other issues or ideas are raised in the evaluation document)</w:t>
            </w:r>
          </w:p>
        </w:tc>
        <w:tc>
          <w:tcPr>
            <w:tcW w:w="4155" w:type="dxa"/>
          </w:tcPr>
          <w:p w14:paraId="3328B942" w14:textId="50CD2BD3" w:rsidR="00F70913" w:rsidRDefault="00F7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 improvements are indicated, not necessarily tied to outcome measurement.</w:t>
            </w:r>
            <w:r>
              <w:rPr>
                <w:sz w:val="20"/>
                <w:szCs w:val="20"/>
              </w:rPr>
              <w:br/>
              <w:t>Examples:</w:t>
            </w:r>
            <w:r>
              <w:rPr>
                <w:sz w:val="20"/>
                <w:szCs w:val="20"/>
              </w:rPr>
              <w:br/>
              <w:t>- Incorporating new industry trends into a class</w:t>
            </w:r>
          </w:p>
          <w:p w14:paraId="11C9731B" w14:textId="633E09EF" w:rsidR="00F70913" w:rsidRDefault="00F7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Wanting to try new approaches</w:t>
            </w:r>
          </w:p>
          <w:p w14:paraId="5E0FF4D5" w14:textId="32889063" w:rsidR="00C5051F" w:rsidRDefault="00C5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Adopting a new textbook</w:t>
            </w:r>
          </w:p>
          <w:p w14:paraId="6B6866E1" w14:textId="77777777" w:rsidR="00F70913" w:rsidRDefault="00F70913">
            <w:pPr>
              <w:rPr>
                <w:sz w:val="20"/>
                <w:szCs w:val="20"/>
              </w:rPr>
            </w:pPr>
          </w:p>
          <w:p w14:paraId="68553170" w14:textId="77777777" w:rsidR="00F70913" w:rsidRDefault="00F70913">
            <w:pPr>
              <w:rPr>
                <w:sz w:val="20"/>
                <w:szCs w:val="20"/>
              </w:rPr>
            </w:pPr>
          </w:p>
          <w:p w14:paraId="3FB2BE26" w14:textId="77777777" w:rsidR="00F70913" w:rsidRDefault="00F70913">
            <w:pPr>
              <w:rPr>
                <w:sz w:val="20"/>
                <w:szCs w:val="20"/>
              </w:rPr>
            </w:pPr>
          </w:p>
          <w:p w14:paraId="6A66B80A" w14:textId="77777777" w:rsidR="00F70913" w:rsidRDefault="00F70913">
            <w:pPr>
              <w:rPr>
                <w:sz w:val="20"/>
                <w:szCs w:val="20"/>
              </w:rPr>
            </w:pPr>
          </w:p>
          <w:p w14:paraId="3990DA8D" w14:textId="77777777" w:rsidR="00F70913" w:rsidRDefault="00F70913">
            <w:pPr>
              <w:rPr>
                <w:sz w:val="20"/>
                <w:szCs w:val="20"/>
              </w:rPr>
            </w:pPr>
          </w:p>
          <w:p w14:paraId="4AFD8B7F" w14:textId="77777777" w:rsidR="00F70913" w:rsidRDefault="00F70913">
            <w:pPr>
              <w:rPr>
                <w:sz w:val="20"/>
                <w:szCs w:val="20"/>
              </w:rPr>
            </w:pPr>
          </w:p>
          <w:p w14:paraId="2C79F431" w14:textId="0DD94523" w:rsidR="00277C77" w:rsidRPr="00A202D5" w:rsidRDefault="00277C7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D99C5E7" w14:textId="2E1B912E" w:rsidR="00277C77" w:rsidRPr="00A202D5" w:rsidRDefault="00277C77">
            <w:pPr>
              <w:rPr>
                <w:sz w:val="20"/>
                <w:szCs w:val="20"/>
              </w:rPr>
            </w:pPr>
          </w:p>
        </w:tc>
      </w:tr>
    </w:tbl>
    <w:p w14:paraId="376F3D85" w14:textId="77777777" w:rsidR="00A202D5" w:rsidRDefault="00A202D5" w:rsidP="00A202D5"/>
    <w:sectPr w:rsidR="00A202D5" w:rsidSect="00E65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496"/>
    <w:multiLevelType w:val="hybridMultilevel"/>
    <w:tmpl w:val="075C9EE8"/>
    <w:lvl w:ilvl="0" w:tplc="C4022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87"/>
    <w:rsid w:val="0008161E"/>
    <w:rsid w:val="00137ED0"/>
    <w:rsid w:val="00193CBF"/>
    <w:rsid w:val="001B1E53"/>
    <w:rsid w:val="00277C77"/>
    <w:rsid w:val="00293DDF"/>
    <w:rsid w:val="002B5299"/>
    <w:rsid w:val="00335770"/>
    <w:rsid w:val="003814E1"/>
    <w:rsid w:val="004621C9"/>
    <w:rsid w:val="004F4E4C"/>
    <w:rsid w:val="005134F8"/>
    <w:rsid w:val="005D6A87"/>
    <w:rsid w:val="00601197"/>
    <w:rsid w:val="008553D2"/>
    <w:rsid w:val="009C0529"/>
    <w:rsid w:val="00A202D5"/>
    <w:rsid w:val="00A41033"/>
    <w:rsid w:val="00B54A7B"/>
    <w:rsid w:val="00B57436"/>
    <w:rsid w:val="00C5051F"/>
    <w:rsid w:val="00CC1498"/>
    <w:rsid w:val="00D33459"/>
    <w:rsid w:val="00D3549D"/>
    <w:rsid w:val="00D53920"/>
    <w:rsid w:val="00DF5BA6"/>
    <w:rsid w:val="00E23E2D"/>
    <w:rsid w:val="00E411D3"/>
    <w:rsid w:val="00E65ED1"/>
    <w:rsid w:val="00EB6781"/>
    <w:rsid w:val="00F514BF"/>
    <w:rsid w:val="00F629A4"/>
    <w:rsid w:val="00F631FA"/>
    <w:rsid w:val="00F70913"/>
    <w:rsid w:val="00F97E68"/>
    <w:rsid w:val="00FE0BFC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BC7F"/>
  <w15:chartTrackingRefBased/>
  <w15:docId w15:val="{5BB42F53-7EF5-4418-99FE-8F49CBF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Gail Niklason</cp:lastModifiedBy>
  <cp:revision>3</cp:revision>
  <cp:lastPrinted>2020-01-09T17:50:00Z</cp:lastPrinted>
  <dcterms:created xsi:type="dcterms:W3CDTF">2021-11-30T03:46:00Z</dcterms:created>
  <dcterms:modified xsi:type="dcterms:W3CDTF">2021-11-30T03:48:00Z</dcterms:modified>
</cp:coreProperties>
</file>