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7296" w14:textId="77777777" w:rsidR="00540A0C" w:rsidRPr="00E7260E" w:rsidRDefault="00540A0C" w:rsidP="00540A0C">
      <w:pPr>
        <w:pStyle w:val="msoorganizationname2"/>
        <w:widowControl w:val="0"/>
        <w:pBdr>
          <w:bottom w:val="single" w:sz="12" w:space="1" w:color="auto"/>
        </w:pBdr>
        <w:jc w:val="center"/>
        <w:rPr>
          <w:rFonts w:asciiTheme="minorHAnsi" w:hAnsiTheme="minorHAnsi"/>
          <w:b/>
          <w:bCs/>
          <w:sz w:val="18"/>
          <w:szCs w:val="18"/>
        </w:rPr>
      </w:pPr>
      <w:r w:rsidRPr="00E7260E">
        <w:rPr>
          <w:rFonts w:asciiTheme="minorHAnsi" w:hAnsiTheme="minorHAnsi"/>
          <w:b/>
          <w:bCs/>
          <w:sz w:val="18"/>
          <w:szCs w:val="18"/>
        </w:rPr>
        <w:t xml:space="preserve">Online Clinical Competency Checklist   -   MLS </w:t>
      </w:r>
      <w:r w:rsidR="0048210C">
        <w:rPr>
          <w:rFonts w:asciiTheme="minorHAnsi" w:hAnsiTheme="minorHAnsi"/>
          <w:b/>
          <w:bCs/>
          <w:sz w:val="18"/>
          <w:szCs w:val="18"/>
        </w:rPr>
        <w:t>3310 Advanced Immunohematology</w:t>
      </w:r>
    </w:p>
    <w:p w14:paraId="7AF6DDDF" w14:textId="77777777" w:rsidR="00540A0C" w:rsidRPr="00674BA8" w:rsidRDefault="00540A0C" w:rsidP="00542A78">
      <w:pPr>
        <w:spacing w:after="0" w:line="360" w:lineRule="auto"/>
        <w:rPr>
          <w:rFonts w:cs="Times New Roman"/>
          <w:sz w:val="16"/>
          <w:szCs w:val="16"/>
        </w:rPr>
      </w:pPr>
    </w:p>
    <w:p w14:paraId="76AC182F" w14:textId="77777777" w:rsidR="00F8417F" w:rsidRPr="00A308B1" w:rsidRDefault="00F8417F" w:rsidP="00F8417F">
      <w:pPr>
        <w:pStyle w:val="Default"/>
        <w:jc w:val="center"/>
        <w:rPr>
          <w:rFonts w:asciiTheme="minorHAnsi" w:hAnsiTheme="minorHAnsi"/>
          <w:b/>
          <w:bCs/>
          <w:sz w:val="18"/>
          <w:szCs w:val="18"/>
        </w:rPr>
      </w:pPr>
      <w:r w:rsidRPr="00A308B1">
        <w:rPr>
          <w:rFonts w:asciiTheme="minorHAnsi" w:hAnsiTheme="minorHAnsi"/>
          <w:b/>
          <w:bCs/>
          <w:sz w:val="18"/>
          <w:szCs w:val="18"/>
        </w:rPr>
        <w:t>LABORATORY CLINICAL EXPERIENCE</w:t>
      </w:r>
      <w:r>
        <w:rPr>
          <w:rFonts w:asciiTheme="minorHAnsi" w:hAnsiTheme="minorHAnsi"/>
          <w:b/>
          <w:bCs/>
          <w:sz w:val="18"/>
          <w:szCs w:val="18"/>
        </w:rPr>
        <w:t xml:space="preserve"> OBJECTIVES</w:t>
      </w:r>
    </w:p>
    <w:p w14:paraId="4328BD48" w14:textId="473AA45C" w:rsidR="00F8417F" w:rsidRPr="00A308B1" w:rsidRDefault="00F8417F" w:rsidP="00F8417F">
      <w:pPr>
        <w:pStyle w:val="Default"/>
        <w:jc w:val="center"/>
        <w:rPr>
          <w:rFonts w:asciiTheme="minorHAnsi" w:hAnsiTheme="minorHAnsi"/>
          <w:sz w:val="18"/>
          <w:szCs w:val="18"/>
        </w:rPr>
      </w:pPr>
      <w:r w:rsidRPr="00A308B1">
        <w:rPr>
          <w:rFonts w:asciiTheme="minorHAnsi" w:hAnsiTheme="minorHAnsi" w:cs="TimesNewRoman"/>
          <w:sz w:val="18"/>
          <w:szCs w:val="18"/>
        </w:rPr>
        <w:br/>
      </w:r>
      <w:r w:rsidRPr="00A308B1">
        <w:rPr>
          <w:rFonts w:asciiTheme="minorHAnsi" w:hAnsiTheme="minorHAnsi"/>
          <w:sz w:val="18"/>
          <w:szCs w:val="18"/>
        </w:rPr>
        <w:t xml:space="preserve">At the completion of the MLS </w:t>
      </w:r>
      <w:r>
        <w:rPr>
          <w:rFonts w:asciiTheme="minorHAnsi" w:hAnsiTheme="minorHAnsi"/>
          <w:sz w:val="18"/>
          <w:szCs w:val="18"/>
        </w:rPr>
        <w:t>33</w:t>
      </w:r>
      <w:r w:rsidRPr="00A308B1">
        <w:rPr>
          <w:rFonts w:asciiTheme="minorHAnsi" w:hAnsiTheme="minorHAnsi"/>
          <w:sz w:val="18"/>
          <w:szCs w:val="18"/>
        </w:rPr>
        <w:t>10 course, the student will have successfully completed the following</w:t>
      </w:r>
      <w:r>
        <w:rPr>
          <w:rFonts w:asciiTheme="minorHAnsi" w:hAnsiTheme="minorHAnsi"/>
          <w:sz w:val="18"/>
          <w:szCs w:val="18"/>
        </w:rPr>
        <w:t>:</w:t>
      </w:r>
      <w:r w:rsidRPr="00A308B1">
        <w:rPr>
          <w:rFonts w:asciiTheme="minorHAnsi" w:hAnsiTheme="minorHAnsi"/>
          <w:sz w:val="18"/>
          <w:szCs w:val="18"/>
        </w:rPr>
        <w:t xml:space="preserve"> </w:t>
      </w:r>
      <w:r w:rsidRPr="00A308B1">
        <w:rPr>
          <w:rFonts w:asciiTheme="minorHAnsi" w:hAnsiTheme="minorHAnsi"/>
          <w:sz w:val="18"/>
          <w:szCs w:val="18"/>
        </w:rPr>
        <w:br/>
      </w:r>
    </w:p>
    <w:p w14:paraId="0CF256E4" w14:textId="77777777" w:rsidR="00F8417F" w:rsidRDefault="00F8417F" w:rsidP="00F8417F">
      <w:pPr>
        <w:pStyle w:val="ListParagraph"/>
        <w:numPr>
          <w:ilvl w:val="0"/>
          <w:numId w:val="3"/>
        </w:numPr>
        <w:autoSpaceDE w:val="0"/>
        <w:autoSpaceDN w:val="0"/>
        <w:adjustRightInd w:val="0"/>
        <w:spacing w:after="0" w:line="240" w:lineRule="auto"/>
        <w:rPr>
          <w:sz w:val="18"/>
          <w:szCs w:val="18"/>
        </w:rPr>
      </w:pPr>
      <w:r w:rsidRPr="00AC1D02">
        <w:rPr>
          <w:b/>
          <w:bCs/>
          <w:sz w:val="18"/>
          <w:szCs w:val="18"/>
        </w:rPr>
        <w:t>Routine testing.</w:t>
      </w:r>
      <w:r>
        <w:rPr>
          <w:sz w:val="18"/>
          <w:szCs w:val="18"/>
        </w:rPr>
        <w:t xml:space="preserve"> Perform</w:t>
      </w:r>
      <w:r w:rsidRPr="00A308B1">
        <w:rPr>
          <w:sz w:val="18"/>
          <w:szCs w:val="18"/>
        </w:rPr>
        <w:t xml:space="preserve"> or assist in performing routine testing (as deemed appropriate for students by the clinical facility) in </w:t>
      </w:r>
      <w:r>
        <w:rPr>
          <w:sz w:val="18"/>
          <w:szCs w:val="18"/>
        </w:rPr>
        <w:t xml:space="preserve">the </w:t>
      </w:r>
      <w:r w:rsidRPr="00A308B1">
        <w:rPr>
          <w:sz w:val="18"/>
          <w:szCs w:val="18"/>
        </w:rPr>
        <w:t>blood bank</w:t>
      </w:r>
      <w:r>
        <w:rPr>
          <w:sz w:val="18"/>
          <w:szCs w:val="18"/>
        </w:rPr>
        <w:t xml:space="preserve"> laboratory</w:t>
      </w:r>
      <w:r w:rsidRPr="00A308B1">
        <w:rPr>
          <w:sz w:val="18"/>
          <w:szCs w:val="18"/>
        </w:rPr>
        <w:t>.</w:t>
      </w:r>
    </w:p>
    <w:p w14:paraId="47FC133D" w14:textId="77777777" w:rsidR="00F8417F" w:rsidRPr="00AC1D02" w:rsidRDefault="00F8417F" w:rsidP="00F8417F">
      <w:pPr>
        <w:autoSpaceDE w:val="0"/>
        <w:autoSpaceDN w:val="0"/>
        <w:adjustRightInd w:val="0"/>
        <w:spacing w:after="0" w:line="240" w:lineRule="auto"/>
        <w:rPr>
          <w:sz w:val="18"/>
          <w:szCs w:val="18"/>
        </w:rPr>
      </w:pPr>
    </w:p>
    <w:p w14:paraId="2C7ADDA8" w14:textId="77777777" w:rsidR="00F8417F" w:rsidRPr="0057167F" w:rsidRDefault="00F8417F" w:rsidP="00F8417F">
      <w:pPr>
        <w:pStyle w:val="ListParagraph"/>
        <w:numPr>
          <w:ilvl w:val="0"/>
          <w:numId w:val="3"/>
        </w:numPr>
        <w:autoSpaceDE w:val="0"/>
        <w:autoSpaceDN w:val="0"/>
        <w:adjustRightInd w:val="0"/>
        <w:spacing w:after="0" w:line="240" w:lineRule="auto"/>
        <w:rPr>
          <w:sz w:val="18"/>
          <w:szCs w:val="18"/>
        </w:rPr>
      </w:pPr>
      <w:r w:rsidRPr="00C772EC">
        <w:rPr>
          <w:b/>
          <w:sz w:val="18"/>
          <w:szCs w:val="18"/>
        </w:rPr>
        <w:t>Automated Instrumentation</w:t>
      </w:r>
      <w:r w:rsidRPr="00C772EC">
        <w:rPr>
          <w:sz w:val="18"/>
          <w:szCs w:val="18"/>
        </w:rPr>
        <w:t>. Perform testing on automated instrumentation used by the laboratory</w:t>
      </w:r>
      <w:r>
        <w:rPr>
          <w:sz w:val="18"/>
          <w:szCs w:val="18"/>
        </w:rPr>
        <w:t>, if applicable</w:t>
      </w:r>
      <w:r w:rsidRPr="00C772EC">
        <w:rPr>
          <w:sz w:val="18"/>
          <w:szCs w:val="18"/>
        </w:rPr>
        <w:t>.</w:t>
      </w:r>
      <w:r w:rsidRPr="0057167F">
        <w:rPr>
          <w:sz w:val="18"/>
          <w:szCs w:val="18"/>
        </w:rPr>
        <w:t xml:space="preserve"> </w:t>
      </w:r>
      <w:r>
        <w:rPr>
          <w:sz w:val="18"/>
          <w:szCs w:val="18"/>
        </w:rPr>
        <w:t>It</w:t>
      </w:r>
      <w:r w:rsidRPr="00A308B1">
        <w:rPr>
          <w:sz w:val="18"/>
          <w:szCs w:val="18"/>
        </w:rPr>
        <w:t xml:space="preserve"> is noted that not all blood banks have automated instruments in their facilities</w:t>
      </w:r>
      <w:r>
        <w:rPr>
          <w:sz w:val="18"/>
          <w:szCs w:val="18"/>
        </w:rPr>
        <w:t>.</w:t>
      </w:r>
    </w:p>
    <w:p w14:paraId="00964F5A" w14:textId="77777777" w:rsidR="00F8417F" w:rsidRPr="0057167F" w:rsidRDefault="00F8417F" w:rsidP="00F8417F">
      <w:pPr>
        <w:pStyle w:val="ListParagraph"/>
        <w:rPr>
          <w:b/>
          <w:bCs/>
          <w:sz w:val="18"/>
          <w:szCs w:val="18"/>
        </w:rPr>
      </w:pPr>
    </w:p>
    <w:p w14:paraId="216ED097" w14:textId="77777777" w:rsidR="00F8417F" w:rsidRPr="00A308B1" w:rsidRDefault="00F8417F" w:rsidP="00F8417F">
      <w:pPr>
        <w:pStyle w:val="ListParagraph"/>
        <w:numPr>
          <w:ilvl w:val="0"/>
          <w:numId w:val="3"/>
        </w:numPr>
        <w:autoSpaceDE w:val="0"/>
        <w:autoSpaceDN w:val="0"/>
        <w:adjustRightInd w:val="0"/>
        <w:spacing w:after="0" w:line="240" w:lineRule="auto"/>
        <w:rPr>
          <w:sz w:val="18"/>
          <w:szCs w:val="18"/>
        </w:rPr>
      </w:pPr>
      <w:r w:rsidRPr="00AC1D02">
        <w:rPr>
          <w:b/>
          <w:bCs/>
          <w:sz w:val="18"/>
          <w:szCs w:val="18"/>
        </w:rPr>
        <w:t>Troubleshooting.</w:t>
      </w:r>
      <w:r w:rsidRPr="00A308B1">
        <w:rPr>
          <w:sz w:val="18"/>
          <w:szCs w:val="18"/>
        </w:rPr>
        <w:t xml:space="preserve"> </w:t>
      </w:r>
      <w:r>
        <w:rPr>
          <w:sz w:val="18"/>
          <w:szCs w:val="18"/>
        </w:rPr>
        <w:t>Troubleshoot</w:t>
      </w:r>
      <w:r w:rsidRPr="00A308B1">
        <w:rPr>
          <w:sz w:val="18"/>
          <w:szCs w:val="18"/>
        </w:rPr>
        <w:t xml:space="preserve"> </w:t>
      </w:r>
      <w:r>
        <w:rPr>
          <w:sz w:val="18"/>
          <w:szCs w:val="18"/>
        </w:rPr>
        <w:t xml:space="preserve">testing </w:t>
      </w:r>
      <w:r w:rsidRPr="00A308B1">
        <w:rPr>
          <w:sz w:val="18"/>
          <w:szCs w:val="18"/>
        </w:rPr>
        <w:t>performance problems</w:t>
      </w:r>
      <w:r>
        <w:rPr>
          <w:sz w:val="18"/>
          <w:szCs w:val="18"/>
        </w:rPr>
        <w:t xml:space="preserve"> and </w:t>
      </w:r>
      <w:r w:rsidRPr="00A308B1">
        <w:rPr>
          <w:sz w:val="18"/>
          <w:szCs w:val="18"/>
        </w:rPr>
        <w:t>evaluat</w:t>
      </w:r>
      <w:r>
        <w:rPr>
          <w:sz w:val="18"/>
          <w:szCs w:val="18"/>
        </w:rPr>
        <w:t>e</w:t>
      </w:r>
      <w:r w:rsidRPr="00A308B1">
        <w:rPr>
          <w:sz w:val="18"/>
          <w:szCs w:val="18"/>
        </w:rPr>
        <w:t xml:space="preserve"> patient test results for critical values, short-sampling errors, and inappropriate specimens. </w:t>
      </w:r>
      <w:r w:rsidRPr="00A308B1">
        <w:rPr>
          <w:sz w:val="18"/>
          <w:szCs w:val="18"/>
        </w:rPr>
        <w:br/>
      </w:r>
    </w:p>
    <w:p w14:paraId="334500BB" w14:textId="77777777" w:rsidR="00F8417F" w:rsidRPr="00A308B1" w:rsidRDefault="00F8417F" w:rsidP="00F8417F">
      <w:pPr>
        <w:pStyle w:val="ListParagraph"/>
        <w:numPr>
          <w:ilvl w:val="0"/>
          <w:numId w:val="3"/>
        </w:numPr>
        <w:autoSpaceDE w:val="0"/>
        <w:autoSpaceDN w:val="0"/>
        <w:adjustRightInd w:val="0"/>
        <w:spacing w:after="0" w:line="240" w:lineRule="auto"/>
        <w:rPr>
          <w:sz w:val="18"/>
          <w:szCs w:val="18"/>
        </w:rPr>
      </w:pPr>
      <w:r>
        <w:rPr>
          <w:b/>
          <w:bCs/>
          <w:sz w:val="18"/>
          <w:szCs w:val="18"/>
        </w:rPr>
        <w:t>Preventative Maintenance.</w:t>
      </w:r>
      <w:r>
        <w:rPr>
          <w:sz w:val="18"/>
          <w:szCs w:val="18"/>
        </w:rPr>
        <w:t xml:space="preserve"> Correctly</w:t>
      </w:r>
      <w:r w:rsidRPr="00A308B1">
        <w:rPr>
          <w:sz w:val="18"/>
          <w:szCs w:val="18"/>
        </w:rPr>
        <w:t xml:space="preserve"> perform</w:t>
      </w:r>
      <w:r>
        <w:rPr>
          <w:sz w:val="18"/>
          <w:szCs w:val="18"/>
        </w:rPr>
        <w:t xml:space="preserve"> </w:t>
      </w:r>
      <w:r w:rsidRPr="00A308B1">
        <w:rPr>
          <w:sz w:val="18"/>
          <w:szCs w:val="18"/>
        </w:rPr>
        <w:t xml:space="preserve">or assist in performing </w:t>
      </w:r>
      <w:r>
        <w:rPr>
          <w:sz w:val="18"/>
          <w:szCs w:val="18"/>
        </w:rPr>
        <w:t>d</w:t>
      </w:r>
      <w:r w:rsidRPr="00A308B1">
        <w:rPr>
          <w:sz w:val="18"/>
          <w:szCs w:val="18"/>
        </w:rPr>
        <w:t xml:space="preserve">aily and </w:t>
      </w:r>
      <w:r>
        <w:rPr>
          <w:sz w:val="18"/>
          <w:szCs w:val="18"/>
        </w:rPr>
        <w:t>w</w:t>
      </w:r>
      <w:r w:rsidRPr="00A308B1">
        <w:rPr>
          <w:sz w:val="18"/>
          <w:szCs w:val="18"/>
        </w:rPr>
        <w:t xml:space="preserve">eekly </w:t>
      </w:r>
      <w:r>
        <w:rPr>
          <w:sz w:val="18"/>
          <w:szCs w:val="18"/>
        </w:rPr>
        <w:t>p</w:t>
      </w:r>
      <w:r w:rsidRPr="00A308B1">
        <w:rPr>
          <w:sz w:val="18"/>
          <w:szCs w:val="18"/>
        </w:rPr>
        <w:t xml:space="preserve">reventative </w:t>
      </w:r>
      <w:r>
        <w:rPr>
          <w:sz w:val="18"/>
          <w:szCs w:val="18"/>
        </w:rPr>
        <w:t>m</w:t>
      </w:r>
      <w:r w:rsidRPr="00A308B1">
        <w:rPr>
          <w:sz w:val="18"/>
          <w:szCs w:val="18"/>
        </w:rPr>
        <w:t>aintenance on the blood bank equipment routinely used in the laboratory.</w:t>
      </w:r>
      <w:r w:rsidRPr="00A308B1">
        <w:rPr>
          <w:sz w:val="18"/>
          <w:szCs w:val="18"/>
        </w:rPr>
        <w:br/>
      </w:r>
    </w:p>
    <w:p w14:paraId="7939DD09" w14:textId="77777777" w:rsidR="00F8417F" w:rsidRPr="00A308B1" w:rsidRDefault="00F8417F" w:rsidP="00F8417F">
      <w:pPr>
        <w:pStyle w:val="ListParagraph"/>
        <w:numPr>
          <w:ilvl w:val="0"/>
          <w:numId w:val="3"/>
        </w:numPr>
        <w:autoSpaceDE w:val="0"/>
        <w:autoSpaceDN w:val="0"/>
        <w:adjustRightInd w:val="0"/>
        <w:spacing w:after="0" w:line="240" w:lineRule="auto"/>
        <w:rPr>
          <w:sz w:val="18"/>
          <w:szCs w:val="18"/>
        </w:rPr>
      </w:pPr>
      <w:r w:rsidRPr="0057167F">
        <w:rPr>
          <w:b/>
          <w:bCs/>
          <w:sz w:val="18"/>
          <w:szCs w:val="18"/>
        </w:rPr>
        <w:t>Calibration.</w:t>
      </w:r>
      <w:r>
        <w:rPr>
          <w:sz w:val="18"/>
          <w:szCs w:val="18"/>
        </w:rPr>
        <w:t xml:space="preserve"> Review</w:t>
      </w:r>
      <w:r w:rsidRPr="00A308B1">
        <w:rPr>
          <w:sz w:val="18"/>
          <w:szCs w:val="18"/>
        </w:rPr>
        <w:t xml:space="preserve"> the calibration procedures for any blood bank equipment used in the laboratory.</w:t>
      </w:r>
      <w:r w:rsidRPr="00A308B1">
        <w:rPr>
          <w:sz w:val="18"/>
          <w:szCs w:val="18"/>
        </w:rPr>
        <w:br/>
      </w:r>
    </w:p>
    <w:p w14:paraId="3BE19553" w14:textId="77777777" w:rsidR="00F8417F" w:rsidRPr="00AC1D02" w:rsidRDefault="00F8417F" w:rsidP="00F8417F">
      <w:pPr>
        <w:pStyle w:val="ListParagraph"/>
        <w:numPr>
          <w:ilvl w:val="0"/>
          <w:numId w:val="3"/>
        </w:numPr>
        <w:autoSpaceDE w:val="0"/>
        <w:autoSpaceDN w:val="0"/>
        <w:adjustRightInd w:val="0"/>
        <w:spacing w:after="0" w:line="240" w:lineRule="auto"/>
        <w:rPr>
          <w:sz w:val="18"/>
          <w:szCs w:val="18"/>
        </w:rPr>
      </w:pPr>
      <w:r w:rsidRPr="0057167F">
        <w:rPr>
          <w:b/>
          <w:bCs/>
          <w:sz w:val="18"/>
          <w:szCs w:val="18"/>
        </w:rPr>
        <w:t>Quality Control.</w:t>
      </w:r>
      <w:r>
        <w:rPr>
          <w:sz w:val="18"/>
          <w:szCs w:val="18"/>
        </w:rPr>
        <w:t xml:space="preserve"> Perform</w:t>
      </w:r>
      <w:r w:rsidRPr="00A308B1">
        <w:rPr>
          <w:sz w:val="18"/>
          <w:szCs w:val="18"/>
        </w:rPr>
        <w:t xml:space="preserve"> </w:t>
      </w:r>
      <w:r>
        <w:rPr>
          <w:sz w:val="18"/>
          <w:szCs w:val="18"/>
        </w:rPr>
        <w:t>d</w:t>
      </w:r>
      <w:r w:rsidRPr="00A308B1">
        <w:rPr>
          <w:sz w:val="18"/>
          <w:szCs w:val="18"/>
        </w:rPr>
        <w:t>aily/</w:t>
      </w:r>
      <w:r>
        <w:rPr>
          <w:sz w:val="18"/>
          <w:szCs w:val="18"/>
        </w:rPr>
        <w:t>s</w:t>
      </w:r>
      <w:r w:rsidRPr="00A308B1">
        <w:rPr>
          <w:sz w:val="18"/>
          <w:szCs w:val="18"/>
        </w:rPr>
        <w:t>hift QC procedures on the analyzers or test methods used in the blood bank. The student will have the opportunity to learn the laboratory’s SOP for resolving QC discrepancies, and then correctly apply those procedures, including all required documentation activities.</w:t>
      </w:r>
      <w:r w:rsidRPr="00AC1D02">
        <w:rPr>
          <w:sz w:val="18"/>
          <w:szCs w:val="18"/>
        </w:rPr>
        <w:br/>
      </w:r>
    </w:p>
    <w:p w14:paraId="582A545D" w14:textId="77777777" w:rsidR="00F8417F" w:rsidRPr="00A308B1" w:rsidRDefault="00F8417F" w:rsidP="00F8417F">
      <w:pPr>
        <w:pStyle w:val="ListParagraph"/>
        <w:numPr>
          <w:ilvl w:val="0"/>
          <w:numId w:val="3"/>
        </w:numPr>
        <w:autoSpaceDE w:val="0"/>
        <w:autoSpaceDN w:val="0"/>
        <w:adjustRightInd w:val="0"/>
        <w:spacing w:after="0" w:line="240" w:lineRule="auto"/>
        <w:rPr>
          <w:sz w:val="18"/>
          <w:szCs w:val="18"/>
        </w:rPr>
      </w:pPr>
      <w:r w:rsidRPr="0057167F">
        <w:rPr>
          <w:b/>
          <w:bCs/>
          <w:sz w:val="18"/>
          <w:szCs w:val="18"/>
        </w:rPr>
        <w:t>Reporting results.</w:t>
      </w:r>
      <w:r>
        <w:rPr>
          <w:sz w:val="18"/>
          <w:szCs w:val="18"/>
        </w:rPr>
        <w:t xml:space="preserve"> Correctly</w:t>
      </w:r>
      <w:r w:rsidRPr="00A308B1">
        <w:rPr>
          <w:sz w:val="18"/>
          <w:szCs w:val="18"/>
        </w:rPr>
        <w:t xml:space="preserve"> report test results (STATS, critical values, etc.) by entering data into the laboratory </w:t>
      </w:r>
      <w:r>
        <w:rPr>
          <w:sz w:val="18"/>
          <w:szCs w:val="18"/>
        </w:rPr>
        <w:t>information</w:t>
      </w:r>
      <w:r w:rsidRPr="00A308B1">
        <w:rPr>
          <w:sz w:val="18"/>
          <w:szCs w:val="18"/>
        </w:rPr>
        <w:t xml:space="preserve"> system</w:t>
      </w:r>
      <w:r>
        <w:rPr>
          <w:sz w:val="18"/>
          <w:szCs w:val="18"/>
        </w:rPr>
        <w:t xml:space="preserve"> (if applicable)</w:t>
      </w:r>
      <w:r w:rsidRPr="00A308B1">
        <w:rPr>
          <w:sz w:val="18"/>
          <w:szCs w:val="18"/>
        </w:rPr>
        <w:t xml:space="preserve"> and</w:t>
      </w:r>
      <w:r>
        <w:rPr>
          <w:sz w:val="18"/>
          <w:szCs w:val="18"/>
        </w:rPr>
        <w:t>/or</w:t>
      </w:r>
      <w:r w:rsidRPr="00A308B1">
        <w:rPr>
          <w:sz w:val="18"/>
          <w:szCs w:val="18"/>
        </w:rPr>
        <w:t xml:space="preserve"> by telephone to a nurse, physician or other appropriate health care professional, according to the SOP used by the laboratory.</w:t>
      </w:r>
      <w:r>
        <w:rPr>
          <w:sz w:val="18"/>
          <w:szCs w:val="18"/>
        </w:rPr>
        <w:t xml:space="preserve"> </w:t>
      </w:r>
    </w:p>
    <w:p w14:paraId="6AF34B00" w14:textId="77777777" w:rsidR="00F8417F" w:rsidRPr="00A308B1" w:rsidRDefault="00F8417F" w:rsidP="00F8417F">
      <w:pPr>
        <w:autoSpaceDE w:val="0"/>
        <w:autoSpaceDN w:val="0"/>
        <w:adjustRightInd w:val="0"/>
        <w:spacing w:after="0" w:line="240" w:lineRule="auto"/>
        <w:rPr>
          <w:rFonts w:cs="TimesNewRoman"/>
          <w:sz w:val="18"/>
          <w:szCs w:val="18"/>
        </w:rPr>
      </w:pPr>
    </w:p>
    <w:p w14:paraId="12912954" w14:textId="77777777" w:rsidR="00F8417F" w:rsidRDefault="00F8417F" w:rsidP="00F8417F">
      <w:pPr>
        <w:spacing w:after="0" w:line="240" w:lineRule="auto"/>
        <w:rPr>
          <w:rFonts w:cs="Times New Roman"/>
          <w:color w:val="000000"/>
          <w:sz w:val="18"/>
          <w:szCs w:val="18"/>
        </w:rPr>
      </w:pPr>
      <w:r w:rsidRPr="004B307A">
        <w:rPr>
          <w:sz w:val="18"/>
          <w:szCs w:val="18"/>
        </w:rPr>
        <w:t xml:space="preserve">Students should work with their respective mentors to complete the listed objectives. Accuracy, precision, timely reporting of results and demeanor must comply with the laboratory’s acceptable standards. While working in the laboratory, the student must meet laboratory standards for work habit skills in patient confidentiality, communication skills, laboratory safety, universal precautions, waste disposal, equipment, and work area maintenance. It is requested that the student’s laboratory competency evaluation be completed by the clinical mentor </w:t>
      </w:r>
      <w:r w:rsidRPr="004B307A">
        <w:rPr>
          <w:b/>
          <w:i/>
          <w:sz w:val="18"/>
          <w:szCs w:val="18"/>
        </w:rPr>
        <w:t>in the presence of the student</w:t>
      </w:r>
      <w:r w:rsidRPr="004B307A">
        <w:rPr>
          <w:sz w:val="18"/>
          <w:szCs w:val="18"/>
        </w:rPr>
        <w:t>, so as to allow verbal feedback to the student regarding the student’s progress and performance.</w:t>
      </w:r>
      <w:r>
        <w:rPr>
          <w:sz w:val="18"/>
          <w:szCs w:val="18"/>
        </w:rPr>
        <w:t xml:space="preserve"> It is understood that not all laboratories will offer the same clinical experience, but mentors should try to accomplish all items in the checklist if the services are available at that location.</w:t>
      </w:r>
      <w:r>
        <w:rPr>
          <w:sz w:val="18"/>
          <w:szCs w:val="18"/>
        </w:rPr>
        <w:br/>
      </w:r>
      <w:r>
        <w:rPr>
          <w:sz w:val="18"/>
          <w:szCs w:val="18"/>
        </w:rPr>
        <w:br/>
      </w:r>
      <w:r w:rsidRPr="004B307A">
        <w:rPr>
          <w:rFonts w:cs="Times New Roman"/>
          <w:b/>
          <w:color w:val="000000"/>
          <w:sz w:val="18"/>
          <w:szCs w:val="18"/>
        </w:rPr>
        <w:t>Note</w:t>
      </w:r>
      <w:r w:rsidRPr="004B307A">
        <w:rPr>
          <w:rFonts w:cs="Times New Roman"/>
          <w:color w:val="000000"/>
          <w:sz w:val="18"/>
          <w:szCs w:val="18"/>
        </w:rPr>
        <w:t xml:space="preserve">: As part of the National Accrediting Agency for Clinical Laboratory Sciences (NAACLS) accreditation regulations, no student may engage in </w:t>
      </w:r>
      <w:r w:rsidRPr="004B307A">
        <w:rPr>
          <w:rFonts w:cs="Times New Roman"/>
          <w:b/>
          <w:color w:val="000000"/>
          <w:sz w:val="18"/>
          <w:szCs w:val="18"/>
        </w:rPr>
        <w:t>service work</w:t>
      </w:r>
      <w:r w:rsidRPr="004B307A">
        <w:rPr>
          <w:rFonts w:cs="Times New Roman"/>
          <w:color w:val="000000"/>
          <w:sz w:val="18"/>
          <w:szCs w:val="18"/>
        </w:rPr>
        <w:t xml:space="preserve"> during </w:t>
      </w:r>
      <w:r>
        <w:rPr>
          <w:rFonts w:cs="Times New Roman"/>
          <w:color w:val="000000"/>
          <w:sz w:val="18"/>
          <w:szCs w:val="18"/>
        </w:rPr>
        <w:t>their</w:t>
      </w:r>
      <w:r w:rsidRPr="004B307A">
        <w:rPr>
          <w:rFonts w:cs="Times New Roman"/>
          <w:color w:val="000000"/>
          <w:sz w:val="18"/>
          <w:szCs w:val="18"/>
        </w:rPr>
        <w:t xml:space="preserve">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p>
    <w:p w14:paraId="65EB2566" w14:textId="77777777" w:rsidR="00F8417F" w:rsidRDefault="00F8417F" w:rsidP="00F8417F">
      <w:pPr>
        <w:pStyle w:val="NormalWeb"/>
        <w:rPr>
          <w:rFonts w:asciiTheme="minorHAnsi" w:hAnsiTheme="minorHAnsi" w:cs="Times New Roman"/>
          <w:color w:val="000000"/>
          <w:sz w:val="18"/>
          <w:szCs w:val="18"/>
        </w:rPr>
      </w:pPr>
      <w:r w:rsidRPr="009E197E">
        <w:rPr>
          <w:rFonts w:asciiTheme="minorHAnsi" w:hAnsiTheme="minorHAnsi" w:cs="Times New Roman"/>
          <w:b/>
          <w:color w:val="000000"/>
          <w:sz w:val="18"/>
          <w:szCs w:val="18"/>
        </w:rPr>
        <w:t xml:space="preserve">Certain laboratory activities require </w:t>
      </w:r>
      <w:r>
        <w:rPr>
          <w:rFonts w:asciiTheme="minorHAnsi" w:hAnsiTheme="minorHAnsi" w:cs="Times New Roman"/>
          <w:b/>
          <w:color w:val="000000"/>
          <w:sz w:val="18"/>
          <w:szCs w:val="18"/>
        </w:rPr>
        <w:t>p</w:t>
      </w:r>
      <w:r w:rsidRPr="009E197E">
        <w:rPr>
          <w:rFonts w:asciiTheme="minorHAnsi" w:hAnsiTheme="minorHAnsi" w:cs="Times New Roman"/>
          <w:b/>
          <w:color w:val="000000"/>
          <w:sz w:val="18"/>
          <w:szCs w:val="18"/>
        </w:rPr>
        <w:t>re</w:t>
      </w:r>
      <w:r w:rsidRPr="00FF7E2A">
        <w:rPr>
          <w:rFonts w:asciiTheme="minorHAnsi" w:hAnsiTheme="minorHAnsi" w:cs="Times New Roman"/>
          <w:b/>
          <w:color w:val="000000"/>
          <w:sz w:val="18"/>
          <w:szCs w:val="18"/>
        </w:rPr>
        <w:t>-</w:t>
      </w:r>
      <w:r>
        <w:rPr>
          <w:rFonts w:asciiTheme="minorHAnsi" w:hAnsiTheme="minorHAnsi" w:cs="Times New Roman"/>
          <w:b/>
          <w:color w:val="000000"/>
          <w:sz w:val="18"/>
          <w:szCs w:val="18"/>
        </w:rPr>
        <w:t>w</w:t>
      </w:r>
      <w:r w:rsidRPr="00FF7E2A">
        <w:rPr>
          <w:rFonts w:asciiTheme="minorHAnsi" w:hAnsiTheme="minorHAnsi" w:cs="Times New Roman"/>
          <w:b/>
          <w:color w:val="000000"/>
          <w:sz w:val="18"/>
          <w:szCs w:val="18"/>
        </w:rPr>
        <w:t>ork</w:t>
      </w:r>
      <w:r>
        <w:rPr>
          <w:rFonts w:asciiTheme="minorHAnsi" w:hAnsiTheme="minorHAnsi" w:cs="Times New Roman"/>
          <w:color w:val="000000"/>
          <w:sz w:val="18"/>
          <w:szCs w:val="18"/>
        </w:rPr>
        <w:t xml:space="preserve"> to be completed by the student prior to attempting to pass off the competency. The activities with </w:t>
      </w:r>
      <w:r w:rsidRPr="009E197E">
        <w:rPr>
          <w:rFonts w:asciiTheme="minorHAnsi" w:hAnsiTheme="minorHAnsi" w:cs="Times New Roman"/>
          <w:b/>
          <w:color w:val="000000"/>
          <w:sz w:val="18"/>
          <w:szCs w:val="18"/>
        </w:rPr>
        <w:t xml:space="preserve">required </w:t>
      </w:r>
      <w:r>
        <w:rPr>
          <w:rFonts w:asciiTheme="minorHAnsi" w:hAnsiTheme="minorHAnsi" w:cs="Times New Roman"/>
          <w:b/>
          <w:color w:val="000000"/>
          <w:sz w:val="18"/>
          <w:szCs w:val="18"/>
        </w:rPr>
        <w:t>p</w:t>
      </w:r>
      <w:r w:rsidRPr="009E197E">
        <w:rPr>
          <w:rFonts w:asciiTheme="minorHAnsi" w:hAnsiTheme="minorHAnsi" w:cs="Times New Roman"/>
          <w:b/>
          <w:color w:val="000000"/>
          <w:sz w:val="18"/>
          <w:szCs w:val="18"/>
        </w:rPr>
        <w:t>re-</w:t>
      </w:r>
      <w:r>
        <w:rPr>
          <w:rFonts w:asciiTheme="minorHAnsi" w:hAnsiTheme="minorHAnsi" w:cs="Times New Roman"/>
          <w:b/>
          <w:color w:val="000000"/>
          <w:sz w:val="18"/>
          <w:szCs w:val="18"/>
        </w:rPr>
        <w:t>w</w:t>
      </w:r>
      <w:r w:rsidRPr="009E197E">
        <w:rPr>
          <w:rFonts w:asciiTheme="minorHAnsi" w:hAnsiTheme="minorHAnsi" w:cs="Times New Roman"/>
          <w:b/>
          <w:color w:val="000000"/>
          <w:sz w:val="18"/>
          <w:szCs w:val="18"/>
        </w:rPr>
        <w:t xml:space="preserve">ork </w:t>
      </w:r>
      <w:r>
        <w:rPr>
          <w:rFonts w:asciiTheme="minorHAnsi" w:hAnsiTheme="minorHAnsi" w:cs="Times New Roman"/>
          <w:color w:val="000000"/>
          <w:sz w:val="18"/>
          <w:szCs w:val="18"/>
        </w:rPr>
        <w:t>are designated on the competency checklist. It is the student’s responsibility to fill out the date of completion of the required virtual labs/modules.</w:t>
      </w:r>
    </w:p>
    <w:p w14:paraId="0906A881" w14:textId="77777777" w:rsidR="00F8417F" w:rsidRPr="0053035C" w:rsidRDefault="00F8417F" w:rsidP="00F8417F">
      <w:pPr>
        <w:pStyle w:val="NormalWeb"/>
        <w:spacing w:line="360" w:lineRule="auto"/>
        <w:rPr>
          <w:rFonts w:asciiTheme="minorHAnsi" w:hAnsiTheme="minorHAnsi" w:cs="Times New Roman"/>
          <w:color w:val="000000"/>
          <w:sz w:val="18"/>
          <w:szCs w:val="18"/>
        </w:rPr>
      </w:pPr>
      <w:r w:rsidRPr="0053035C">
        <w:rPr>
          <w:rFonts w:asciiTheme="minorHAnsi" w:hAnsiTheme="minorHAnsi" w:cs="Times New Roman"/>
          <w:color w:val="000000"/>
          <w:sz w:val="18"/>
          <w:szCs w:val="18"/>
        </w:rPr>
        <w:t>Course Instructor: _______________________________________________________________________________________________</w:t>
      </w:r>
      <w:r w:rsidRPr="0053035C">
        <w:rPr>
          <w:rFonts w:asciiTheme="minorHAnsi" w:hAnsiTheme="minorHAnsi" w:cs="Times New Roman"/>
          <w:color w:val="000000"/>
          <w:sz w:val="18"/>
          <w:szCs w:val="18"/>
        </w:rPr>
        <w:br/>
        <w:t>Mentors (list all for this course):____________________________________________________________________________________</w:t>
      </w:r>
      <w:r w:rsidRPr="0053035C">
        <w:rPr>
          <w:rFonts w:asciiTheme="minorHAnsi" w:hAnsiTheme="minorHAnsi" w:cs="Times New Roman"/>
          <w:color w:val="000000"/>
          <w:sz w:val="18"/>
          <w:szCs w:val="18"/>
        </w:rPr>
        <w:br/>
        <w:t>Facility: ________________________________________________________________________________________________________</w:t>
      </w:r>
    </w:p>
    <w:p w14:paraId="6EEF41ED" w14:textId="5F7B064C" w:rsidR="00F8417F" w:rsidRDefault="00F8417F" w:rsidP="00F8417F">
      <w:pPr>
        <w:autoSpaceDE w:val="0"/>
        <w:autoSpaceDN w:val="0"/>
        <w:adjustRightInd w:val="0"/>
        <w:spacing w:after="0" w:line="240" w:lineRule="auto"/>
        <w:rPr>
          <w:rFonts w:cs="Times New Roman"/>
          <w:sz w:val="18"/>
          <w:szCs w:val="18"/>
        </w:rPr>
      </w:pPr>
      <w:r>
        <w:rPr>
          <w:rFonts w:cs="Times New Roman"/>
          <w:b/>
          <w:sz w:val="18"/>
          <w:szCs w:val="18"/>
        </w:rPr>
        <w:t xml:space="preserve">For questions about this competency checklist, please contact the instructor: Justin Rhees at </w:t>
      </w:r>
      <w:hyperlink r:id="rId8" w:history="1">
        <w:r w:rsidRPr="00DB4F74">
          <w:rPr>
            <w:rStyle w:val="Hyperlink"/>
            <w:rFonts w:cs="Times New Roman"/>
            <w:b/>
            <w:sz w:val="18"/>
            <w:szCs w:val="18"/>
          </w:rPr>
          <w:t>justinrhees@weber.edu</w:t>
        </w:r>
      </w:hyperlink>
    </w:p>
    <w:p w14:paraId="6AAE9E26" w14:textId="5B68B01D" w:rsidR="00F8417F" w:rsidRDefault="0014637C" w:rsidP="0014637C">
      <w:pPr>
        <w:tabs>
          <w:tab w:val="left" w:pos="9240"/>
        </w:tabs>
        <w:autoSpaceDE w:val="0"/>
        <w:autoSpaceDN w:val="0"/>
        <w:adjustRightInd w:val="0"/>
        <w:spacing w:after="0" w:line="240" w:lineRule="auto"/>
        <w:rPr>
          <w:rFonts w:cs="Times New Roman"/>
          <w:sz w:val="18"/>
          <w:szCs w:val="18"/>
        </w:rPr>
      </w:pPr>
      <w:r>
        <w:rPr>
          <w:rFonts w:cs="Times New Roman"/>
          <w:sz w:val="18"/>
          <w:szCs w:val="18"/>
        </w:rPr>
        <w:tab/>
      </w:r>
    </w:p>
    <w:p w14:paraId="45322B59" w14:textId="77777777" w:rsidR="00F8417F" w:rsidRDefault="00F8417F" w:rsidP="00F8417F">
      <w:pPr>
        <w:autoSpaceDE w:val="0"/>
        <w:autoSpaceDN w:val="0"/>
        <w:adjustRightInd w:val="0"/>
        <w:spacing w:after="0" w:line="240" w:lineRule="auto"/>
        <w:rPr>
          <w:rFonts w:cs="Times New Roman"/>
          <w:sz w:val="18"/>
          <w:szCs w:val="18"/>
        </w:rPr>
      </w:pPr>
    </w:p>
    <w:p w14:paraId="529E6D67" w14:textId="2A90BECB" w:rsidR="000C5B67" w:rsidRDefault="000C5B67" w:rsidP="00F8417F">
      <w:pPr>
        <w:autoSpaceDE w:val="0"/>
        <w:autoSpaceDN w:val="0"/>
        <w:adjustRightInd w:val="0"/>
        <w:spacing w:after="0" w:line="240" w:lineRule="auto"/>
        <w:rPr>
          <w:sz w:val="18"/>
          <w:szCs w:val="18"/>
        </w:rPr>
      </w:pPr>
      <w:r w:rsidRPr="00F8417F">
        <w:rPr>
          <w:rFonts w:cs="Times New Roman"/>
          <w:sz w:val="18"/>
          <w:szCs w:val="18"/>
        </w:rPr>
        <w:t xml:space="preserve">We realize </w:t>
      </w:r>
      <w:r w:rsidRPr="00F8417F">
        <w:rPr>
          <w:sz w:val="18"/>
          <w:szCs w:val="18"/>
        </w:rPr>
        <w:t xml:space="preserve">that students at different facilities might have previous experience with blood bank. Students that have already been certified by your facility as competent for any of the individual skills listed do not need to repeat the lab assignment for that particular skill. In addition, if the student has been working in blood bank and is proficient in </w:t>
      </w:r>
      <w:r w:rsidRPr="00F8417F">
        <w:rPr>
          <w:b/>
          <w:sz w:val="18"/>
          <w:szCs w:val="18"/>
        </w:rPr>
        <w:t>all areas</w:t>
      </w:r>
      <w:r w:rsidRPr="00F8417F">
        <w:rPr>
          <w:sz w:val="18"/>
          <w:szCs w:val="18"/>
        </w:rPr>
        <w:t xml:space="preserve"> on the checklist, there is an option for them to complete a project in lieu of the competency checklist. Below are the guidelines:</w:t>
      </w:r>
    </w:p>
    <w:p w14:paraId="3FC78F26" w14:textId="77777777" w:rsidR="00F8417F" w:rsidRPr="00F8417F" w:rsidRDefault="00F8417F" w:rsidP="00F8417F">
      <w:pPr>
        <w:autoSpaceDE w:val="0"/>
        <w:autoSpaceDN w:val="0"/>
        <w:adjustRightInd w:val="0"/>
        <w:spacing w:after="0" w:line="240" w:lineRule="auto"/>
        <w:rPr>
          <w:sz w:val="18"/>
          <w:szCs w:val="18"/>
        </w:rPr>
      </w:pPr>
    </w:p>
    <w:p w14:paraId="22D7FD02" w14:textId="77777777" w:rsidR="000C5B67" w:rsidRDefault="000C5B67" w:rsidP="000C5B67">
      <w:pPr>
        <w:pStyle w:val="ListParagraph"/>
        <w:numPr>
          <w:ilvl w:val="0"/>
          <w:numId w:val="2"/>
        </w:numPr>
        <w:autoSpaceDE w:val="0"/>
        <w:autoSpaceDN w:val="0"/>
        <w:adjustRightInd w:val="0"/>
        <w:spacing w:after="0" w:line="240" w:lineRule="auto"/>
        <w:rPr>
          <w:sz w:val="18"/>
          <w:szCs w:val="18"/>
        </w:rPr>
      </w:pPr>
      <w:r>
        <w:rPr>
          <w:rFonts w:cs="Times New Roman"/>
          <w:sz w:val="18"/>
          <w:szCs w:val="18"/>
        </w:rPr>
        <w:t xml:space="preserve">The </w:t>
      </w:r>
      <w:r w:rsidRPr="00FE6293">
        <w:rPr>
          <w:sz w:val="18"/>
          <w:szCs w:val="18"/>
        </w:rPr>
        <w:t>project ne</w:t>
      </w:r>
      <w:r>
        <w:rPr>
          <w:sz w:val="18"/>
          <w:szCs w:val="18"/>
        </w:rPr>
        <w:t>eds to revolve around blood bank.</w:t>
      </w:r>
      <w:r w:rsidRPr="000C5B67">
        <w:rPr>
          <w:sz w:val="18"/>
          <w:szCs w:val="18"/>
        </w:rPr>
        <w:t xml:space="preserve"> </w:t>
      </w:r>
    </w:p>
    <w:p w14:paraId="5312017A" w14:textId="77777777" w:rsidR="000C5B67" w:rsidRDefault="000C5B67" w:rsidP="000C5B67">
      <w:pPr>
        <w:pStyle w:val="ListParagraph"/>
        <w:numPr>
          <w:ilvl w:val="0"/>
          <w:numId w:val="2"/>
        </w:numPr>
        <w:autoSpaceDE w:val="0"/>
        <w:autoSpaceDN w:val="0"/>
        <w:adjustRightInd w:val="0"/>
        <w:spacing w:after="0" w:line="240" w:lineRule="auto"/>
        <w:rPr>
          <w:sz w:val="18"/>
          <w:szCs w:val="18"/>
        </w:rPr>
      </w:pPr>
      <w:r w:rsidRPr="00FE6293">
        <w:rPr>
          <w:sz w:val="18"/>
          <w:szCs w:val="18"/>
        </w:rPr>
        <w:t xml:space="preserve">The project needs to be approved by </w:t>
      </w:r>
      <w:r>
        <w:rPr>
          <w:sz w:val="18"/>
          <w:szCs w:val="18"/>
        </w:rPr>
        <w:t>the student’s</w:t>
      </w:r>
      <w:r w:rsidRPr="00FE6293">
        <w:rPr>
          <w:sz w:val="18"/>
          <w:szCs w:val="18"/>
        </w:rPr>
        <w:t xml:space="preserve"> mentor</w:t>
      </w:r>
      <w:r>
        <w:rPr>
          <w:sz w:val="18"/>
          <w:szCs w:val="18"/>
        </w:rPr>
        <w:t xml:space="preserve"> and the blood bank professor</w:t>
      </w:r>
      <w:r w:rsidRPr="00FE6293">
        <w:rPr>
          <w:sz w:val="18"/>
          <w:szCs w:val="18"/>
        </w:rPr>
        <w:t>.</w:t>
      </w:r>
    </w:p>
    <w:p w14:paraId="74CF97A8" w14:textId="77777777" w:rsidR="000C5B67" w:rsidRDefault="000C5B67" w:rsidP="000C5B67">
      <w:pPr>
        <w:pStyle w:val="ListParagraph"/>
        <w:numPr>
          <w:ilvl w:val="0"/>
          <w:numId w:val="2"/>
        </w:numPr>
        <w:autoSpaceDE w:val="0"/>
        <w:autoSpaceDN w:val="0"/>
        <w:adjustRightInd w:val="0"/>
        <w:spacing w:after="0" w:line="240" w:lineRule="auto"/>
        <w:rPr>
          <w:sz w:val="18"/>
          <w:szCs w:val="18"/>
        </w:rPr>
      </w:pPr>
      <w:r w:rsidRPr="00FE6293">
        <w:rPr>
          <w:sz w:val="18"/>
          <w:szCs w:val="18"/>
        </w:rPr>
        <w:t xml:space="preserve">The mentor still needs to sign off that </w:t>
      </w:r>
      <w:r>
        <w:rPr>
          <w:sz w:val="18"/>
          <w:szCs w:val="18"/>
        </w:rPr>
        <w:t xml:space="preserve">the student is </w:t>
      </w:r>
      <w:r w:rsidRPr="00FE6293">
        <w:rPr>
          <w:sz w:val="18"/>
          <w:szCs w:val="18"/>
        </w:rPr>
        <w:t xml:space="preserve">competent on </w:t>
      </w:r>
      <w:r>
        <w:rPr>
          <w:sz w:val="18"/>
          <w:szCs w:val="18"/>
        </w:rPr>
        <w:t>the blood bank procedures listed in competency checklist.</w:t>
      </w:r>
      <w:r w:rsidRPr="00FE6293">
        <w:rPr>
          <w:sz w:val="18"/>
          <w:szCs w:val="18"/>
        </w:rPr>
        <w:t xml:space="preserve">  </w:t>
      </w:r>
    </w:p>
    <w:p w14:paraId="5AFA0F47" w14:textId="77777777" w:rsidR="000C5B67" w:rsidRDefault="000C5B67" w:rsidP="000C5B67">
      <w:pPr>
        <w:pStyle w:val="ListParagraph"/>
        <w:numPr>
          <w:ilvl w:val="0"/>
          <w:numId w:val="2"/>
        </w:numPr>
        <w:autoSpaceDE w:val="0"/>
        <w:autoSpaceDN w:val="0"/>
        <w:adjustRightInd w:val="0"/>
        <w:spacing w:after="0" w:line="240" w:lineRule="auto"/>
        <w:rPr>
          <w:sz w:val="18"/>
          <w:szCs w:val="18"/>
        </w:rPr>
      </w:pPr>
      <w:r w:rsidRPr="00FE6293">
        <w:rPr>
          <w:sz w:val="18"/>
          <w:szCs w:val="18"/>
        </w:rPr>
        <w:t xml:space="preserve">The project needs to take the minimum </w:t>
      </w:r>
      <w:proofErr w:type="gramStart"/>
      <w:r w:rsidRPr="00FE6293">
        <w:rPr>
          <w:sz w:val="18"/>
          <w:szCs w:val="18"/>
        </w:rPr>
        <w:t>amount</w:t>
      </w:r>
      <w:proofErr w:type="gramEnd"/>
      <w:r w:rsidRPr="00FE6293">
        <w:rPr>
          <w:sz w:val="18"/>
          <w:szCs w:val="18"/>
        </w:rPr>
        <w:t xml:space="preserve"> of hours that </w:t>
      </w:r>
      <w:r>
        <w:rPr>
          <w:sz w:val="18"/>
          <w:szCs w:val="18"/>
        </w:rPr>
        <w:t xml:space="preserve">the </w:t>
      </w:r>
      <w:r w:rsidR="00B90B08">
        <w:rPr>
          <w:sz w:val="18"/>
          <w:szCs w:val="18"/>
        </w:rPr>
        <w:t xml:space="preserve">student </w:t>
      </w:r>
      <w:r w:rsidR="00B90B08" w:rsidRPr="00FE6293">
        <w:rPr>
          <w:sz w:val="18"/>
          <w:szCs w:val="18"/>
        </w:rPr>
        <w:t>would</w:t>
      </w:r>
      <w:r w:rsidRPr="00FE6293">
        <w:rPr>
          <w:sz w:val="18"/>
          <w:szCs w:val="18"/>
        </w:rPr>
        <w:t xml:space="preserve"> have been required to complete in the </w:t>
      </w:r>
      <w:r>
        <w:rPr>
          <w:sz w:val="18"/>
          <w:szCs w:val="18"/>
        </w:rPr>
        <w:t>blood bank</w:t>
      </w:r>
      <w:r w:rsidRPr="00FE6293">
        <w:rPr>
          <w:sz w:val="18"/>
          <w:szCs w:val="18"/>
        </w:rPr>
        <w:t xml:space="preserve"> lab (64 hours).</w:t>
      </w:r>
    </w:p>
    <w:p w14:paraId="4628EB63" w14:textId="77777777" w:rsidR="000C5B67" w:rsidRDefault="000C5B67" w:rsidP="000C5B67">
      <w:pPr>
        <w:pStyle w:val="ListParagraph"/>
        <w:numPr>
          <w:ilvl w:val="0"/>
          <w:numId w:val="2"/>
        </w:numPr>
        <w:autoSpaceDE w:val="0"/>
        <w:autoSpaceDN w:val="0"/>
        <w:adjustRightInd w:val="0"/>
        <w:spacing w:after="0" w:line="240" w:lineRule="auto"/>
        <w:rPr>
          <w:sz w:val="18"/>
          <w:szCs w:val="18"/>
        </w:rPr>
      </w:pPr>
      <w:r>
        <w:rPr>
          <w:sz w:val="18"/>
          <w:szCs w:val="18"/>
        </w:rPr>
        <w:t>The student</w:t>
      </w:r>
      <w:r w:rsidRPr="00FE6293">
        <w:rPr>
          <w:sz w:val="18"/>
          <w:szCs w:val="18"/>
        </w:rPr>
        <w:t xml:space="preserve"> must submit </w:t>
      </w:r>
      <w:r>
        <w:rPr>
          <w:sz w:val="18"/>
          <w:szCs w:val="18"/>
        </w:rPr>
        <w:t>a lab log each week within their blood bank canvas course d</w:t>
      </w:r>
      <w:r w:rsidRPr="00FE6293">
        <w:rPr>
          <w:sz w:val="18"/>
          <w:szCs w:val="18"/>
        </w:rPr>
        <w:t xml:space="preserve">escribing what </w:t>
      </w:r>
      <w:r>
        <w:rPr>
          <w:sz w:val="18"/>
          <w:szCs w:val="18"/>
        </w:rPr>
        <w:t>they</w:t>
      </w:r>
      <w:r w:rsidRPr="00FE6293">
        <w:rPr>
          <w:sz w:val="18"/>
          <w:szCs w:val="18"/>
        </w:rPr>
        <w:t xml:space="preserve"> have done so far on the project, and how many hours </w:t>
      </w:r>
      <w:r>
        <w:rPr>
          <w:sz w:val="18"/>
          <w:szCs w:val="18"/>
        </w:rPr>
        <w:t>they</w:t>
      </w:r>
      <w:r w:rsidRPr="00FE6293">
        <w:rPr>
          <w:sz w:val="18"/>
          <w:szCs w:val="18"/>
        </w:rPr>
        <w:t xml:space="preserve"> have completed.</w:t>
      </w:r>
    </w:p>
    <w:p w14:paraId="2ADB1194" w14:textId="77777777" w:rsidR="0048210C" w:rsidRPr="000C5B67" w:rsidRDefault="000C5B67" w:rsidP="005C08C6">
      <w:pPr>
        <w:pStyle w:val="ListParagraph"/>
        <w:numPr>
          <w:ilvl w:val="0"/>
          <w:numId w:val="2"/>
        </w:numPr>
        <w:autoSpaceDE w:val="0"/>
        <w:autoSpaceDN w:val="0"/>
        <w:adjustRightInd w:val="0"/>
        <w:spacing w:after="0" w:line="240" w:lineRule="auto"/>
        <w:rPr>
          <w:sz w:val="18"/>
          <w:szCs w:val="18"/>
        </w:rPr>
      </w:pPr>
      <w:r>
        <w:rPr>
          <w:sz w:val="18"/>
          <w:szCs w:val="18"/>
        </w:rPr>
        <w:t>The student</w:t>
      </w:r>
      <w:r w:rsidRPr="000C5B67">
        <w:rPr>
          <w:sz w:val="18"/>
          <w:szCs w:val="18"/>
        </w:rPr>
        <w:t xml:space="preserve"> must perform this project off the clock (unpaid hours).</w:t>
      </w:r>
    </w:p>
    <w:p w14:paraId="313E21B9" w14:textId="77777777" w:rsidR="0048210C" w:rsidRPr="00844D07" w:rsidRDefault="0048210C" w:rsidP="0048210C">
      <w:pPr>
        <w:spacing w:after="0" w:line="240" w:lineRule="auto"/>
        <w:rPr>
          <w:sz w:val="18"/>
          <w:szCs w:val="18"/>
        </w:rPr>
      </w:pPr>
    </w:p>
    <w:p w14:paraId="3DD39D41" w14:textId="77777777" w:rsidR="00E71C77" w:rsidRDefault="00E71C77" w:rsidP="00FA7BDA">
      <w:pPr>
        <w:spacing w:after="0" w:line="360" w:lineRule="auto"/>
        <w:rPr>
          <w:rFonts w:cs="Times New Roman"/>
          <w:sz w:val="18"/>
          <w:szCs w:val="18"/>
        </w:rPr>
      </w:pPr>
    </w:p>
    <w:p w14:paraId="7A44A013" w14:textId="77777777" w:rsidR="00E71C77" w:rsidRDefault="00E71C77" w:rsidP="00FA7BDA">
      <w:pPr>
        <w:spacing w:after="0" w:line="360" w:lineRule="auto"/>
        <w:rPr>
          <w:rFonts w:cs="Times New Roman"/>
          <w:sz w:val="18"/>
          <w:szCs w:val="18"/>
        </w:rPr>
      </w:pPr>
    </w:p>
    <w:p w14:paraId="35BDF476" w14:textId="77777777" w:rsidR="00E71C77" w:rsidRDefault="00E71C77" w:rsidP="00FA7BDA">
      <w:pPr>
        <w:spacing w:after="0" w:line="360" w:lineRule="auto"/>
        <w:rPr>
          <w:rFonts w:cs="Times New Roman"/>
          <w:sz w:val="18"/>
          <w:szCs w:val="18"/>
        </w:rPr>
      </w:pPr>
    </w:p>
    <w:p w14:paraId="53581A93" w14:textId="77777777" w:rsidR="00E71C77" w:rsidRDefault="00E71C77" w:rsidP="00FA7BDA">
      <w:pPr>
        <w:spacing w:after="0" w:line="360" w:lineRule="auto"/>
        <w:rPr>
          <w:rFonts w:cs="Times New Roman"/>
          <w:sz w:val="18"/>
          <w:szCs w:val="18"/>
        </w:rPr>
      </w:pPr>
    </w:p>
    <w:p w14:paraId="76004CB8" w14:textId="77777777" w:rsidR="00E71C77" w:rsidRDefault="00E71C77" w:rsidP="00FA7BDA">
      <w:pPr>
        <w:spacing w:after="0" w:line="360" w:lineRule="auto"/>
        <w:rPr>
          <w:rFonts w:cs="Times New Roman"/>
          <w:sz w:val="18"/>
          <w:szCs w:val="18"/>
        </w:rPr>
      </w:pPr>
    </w:p>
    <w:p w14:paraId="048C2E73" w14:textId="77777777" w:rsidR="00E71C77" w:rsidRDefault="00E71C77" w:rsidP="00FA7BDA">
      <w:pPr>
        <w:spacing w:after="0" w:line="360" w:lineRule="auto"/>
        <w:rPr>
          <w:rFonts w:cs="Times New Roman"/>
          <w:sz w:val="18"/>
          <w:szCs w:val="18"/>
        </w:rPr>
      </w:pPr>
    </w:p>
    <w:p w14:paraId="10DEB225" w14:textId="77777777" w:rsidR="00E71C77" w:rsidRDefault="00E71C77" w:rsidP="00FA7BDA">
      <w:pPr>
        <w:spacing w:after="0" w:line="360" w:lineRule="auto"/>
        <w:rPr>
          <w:rFonts w:cs="Times New Roman"/>
          <w:sz w:val="18"/>
          <w:szCs w:val="18"/>
        </w:rPr>
      </w:pPr>
    </w:p>
    <w:p w14:paraId="4A64EA0A" w14:textId="77777777" w:rsidR="00E71C77" w:rsidRDefault="00E71C77" w:rsidP="00FA7BDA">
      <w:pPr>
        <w:spacing w:after="0" w:line="360" w:lineRule="auto"/>
        <w:rPr>
          <w:rFonts w:cs="Times New Roman"/>
          <w:sz w:val="18"/>
          <w:szCs w:val="18"/>
        </w:rPr>
      </w:pPr>
    </w:p>
    <w:p w14:paraId="1C736F1B" w14:textId="77777777" w:rsidR="00E71C77" w:rsidRDefault="00E71C77" w:rsidP="00FA7BDA">
      <w:pPr>
        <w:spacing w:after="0" w:line="360" w:lineRule="auto"/>
        <w:rPr>
          <w:rFonts w:cs="Times New Roman"/>
          <w:sz w:val="18"/>
          <w:szCs w:val="18"/>
        </w:rPr>
      </w:pPr>
    </w:p>
    <w:p w14:paraId="137A20C0" w14:textId="77777777" w:rsidR="00E71C77" w:rsidRDefault="00E71C77" w:rsidP="00FA7BDA">
      <w:pPr>
        <w:spacing w:after="0" w:line="360" w:lineRule="auto"/>
        <w:rPr>
          <w:rFonts w:cs="Times New Roman"/>
          <w:sz w:val="18"/>
          <w:szCs w:val="18"/>
        </w:rPr>
      </w:pPr>
    </w:p>
    <w:p w14:paraId="4F47133B" w14:textId="77777777" w:rsidR="00E71C77" w:rsidRDefault="00E71C77" w:rsidP="00FA7BDA">
      <w:pPr>
        <w:spacing w:after="0" w:line="360" w:lineRule="auto"/>
        <w:rPr>
          <w:rFonts w:cs="Times New Roman"/>
          <w:sz w:val="18"/>
          <w:szCs w:val="18"/>
        </w:rPr>
      </w:pPr>
    </w:p>
    <w:p w14:paraId="74B9A216" w14:textId="77777777" w:rsidR="00E71C77" w:rsidRDefault="00E71C77" w:rsidP="00FA7BDA">
      <w:pPr>
        <w:spacing w:after="0" w:line="360" w:lineRule="auto"/>
        <w:rPr>
          <w:rFonts w:cs="Times New Roman"/>
          <w:sz w:val="18"/>
          <w:szCs w:val="18"/>
        </w:rPr>
      </w:pPr>
    </w:p>
    <w:p w14:paraId="108C162A" w14:textId="77777777" w:rsidR="00E71C77" w:rsidRDefault="00E71C77" w:rsidP="00FA7BDA">
      <w:pPr>
        <w:spacing w:after="0" w:line="360" w:lineRule="auto"/>
        <w:rPr>
          <w:rFonts w:cs="Times New Roman"/>
          <w:sz w:val="18"/>
          <w:szCs w:val="18"/>
        </w:rPr>
      </w:pPr>
    </w:p>
    <w:p w14:paraId="693AF996" w14:textId="77777777" w:rsidR="00E71C77" w:rsidRDefault="00E71C77" w:rsidP="00FA7BDA">
      <w:pPr>
        <w:spacing w:after="0" w:line="360" w:lineRule="auto"/>
        <w:rPr>
          <w:rFonts w:cs="Times New Roman"/>
          <w:sz w:val="18"/>
          <w:szCs w:val="18"/>
        </w:rPr>
      </w:pPr>
    </w:p>
    <w:p w14:paraId="1685CF67" w14:textId="77777777" w:rsidR="00E71C77" w:rsidRDefault="00E71C77" w:rsidP="00FA7BDA">
      <w:pPr>
        <w:spacing w:after="0" w:line="360" w:lineRule="auto"/>
        <w:rPr>
          <w:rFonts w:cs="Times New Roman"/>
          <w:sz w:val="18"/>
          <w:szCs w:val="18"/>
        </w:rPr>
      </w:pPr>
    </w:p>
    <w:p w14:paraId="26726914" w14:textId="77777777" w:rsidR="00E71C77" w:rsidRDefault="00E71C77" w:rsidP="00FA7BDA">
      <w:pPr>
        <w:spacing w:after="0" w:line="360" w:lineRule="auto"/>
        <w:rPr>
          <w:rFonts w:cs="Times New Roman"/>
          <w:sz w:val="18"/>
          <w:szCs w:val="18"/>
        </w:rPr>
      </w:pPr>
    </w:p>
    <w:p w14:paraId="0E35E2C2" w14:textId="77777777" w:rsidR="00E71C77" w:rsidRDefault="00E71C77" w:rsidP="00FA7BDA">
      <w:pPr>
        <w:spacing w:after="0" w:line="360" w:lineRule="auto"/>
        <w:rPr>
          <w:rFonts w:cs="Times New Roman"/>
          <w:sz w:val="18"/>
          <w:szCs w:val="18"/>
        </w:rPr>
      </w:pPr>
    </w:p>
    <w:p w14:paraId="4448F2AF" w14:textId="77777777" w:rsidR="00E71C77" w:rsidRDefault="00E71C77" w:rsidP="00FA7BDA">
      <w:pPr>
        <w:spacing w:after="0" w:line="360" w:lineRule="auto"/>
        <w:rPr>
          <w:rFonts w:cs="Times New Roman"/>
          <w:sz w:val="18"/>
          <w:szCs w:val="18"/>
        </w:rPr>
      </w:pPr>
    </w:p>
    <w:p w14:paraId="3D9304FB" w14:textId="77777777" w:rsidR="00E71C77" w:rsidRDefault="00E71C77" w:rsidP="00FA7BDA">
      <w:pPr>
        <w:spacing w:after="0" w:line="360" w:lineRule="auto"/>
        <w:rPr>
          <w:rFonts w:cs="Times New Roman"/>
          <w:sz w:val="18"/>
          <w:szCs w:val="18"/>
        </w:rPr>
      </w:pPr>
    </w:p>
    <w:p w14:paraId="6ABFE712" w14:textId="77777777" w:rsidR="00F8417F" w:rsidRDefault="00F8417F" w:rsidP="00FA7BDA">
      <w:pPr>
        <w:spacing w:after="0" w:line="360" w:lineRule="auto"/>
        <w:rPr>
          <w:rFonts w:cs="Times New Roman"/>
          <w:sz w:val="18"/>
          <w:szCs w:val="18"/>
        </w:rPr>
      </w:pPr>
    </w:p>
    <w:p w14:paraId="59328E0E" w14:textId="77777777" w:rsidR="00E71C77" w:rsidRDefault="00E71C77" w:rsidP="00FA7BDA">
      <w:pPr>
        <w:spacing w:after="0" w:line="360" w:lineRule="auto"/>
        <w:rPr>
          <w:rFonts w:cs="Times New Roman"/>
          <w:sz w:val="18"/>
          <w:szCs w:val="18"/>
        </w:rPr>
      </w:pPr>
    </w:p>
    <w:p w14:paraId="0380A327" w14:textId="77777777" w:rsidR="00E71C77" w:rsidRDefault="00E71C77" w:rsidP="00FA7BDA">
      <w:pPr>
        <w:spacing w:after="0" w:line="360" w:lineRule="auto"/>
        <w:rPr>
          <w:rFonts w:cs="Times New Roman"/>
          <w:sz w:val="18"/>
          <w:szCs w:val="18"/>
        </w:rPr>
      </w:pPr>
    </w:p>
    <w:p w14:paraId="78FFD081" w14:textId="77777777" w:rsidR="00E71C77" w:rsidRDefault="00E71C77" w:rsidP="00FA7BDA">
      <w:pPr>
        <w:spacing w:after="0" w:line="360" w:lineRule="auto"/>
        <w:rPr>
          <w:rFonts w:cs="Times New Roman"/>
          <w:sz w:val="18"/>
          <w:szCs w:val="18"/>
        </w:rPr>
      </w:pPr>
    </w:p>
    <w:p w14:paraId="08EECDB1" w14:textId="77777777" w:rsidR="00E71C77" w:rsidRDefault="00E71C77" w:rsidP="00FA7BDA">
      <w:pPr>
        <w:spacing w:after="0" w:line="360" w:lineRule="auto"/>
        <w:rPr>
          <w:rFonts w:cs="Times New Roman"/>
          <w:sz w:val="18"/>
          <w:szCs w:val="18"/>
        </w:rPr>
      </w:pPr>
    </w:p>
    <w:p w14:paraId="4C55B746" w14:textId="77777777" w:rsidR="00E71C77" w:rsidRDefault="00E71C77" w:rsidP="00FA7BDA">
      <w:pPr>
        <w:spacing w:after="0" w:line="360" w:lineRule="auto"/>
        <w:rPr>
          <w:rFonts w:cs="Times New Roman"/>
          <w:sz w:val="18"/>
          <w:szCs w:val="18"/>
        </w:rPr>
      </w:pPr>
    </w:p>
    <w:p w14:paraId="0F64C635" w14:textId="77777777" w:rsidR="00E71C77" w:rsidRDefault="00E71C77" w:rsidP="00FA7BDA">
      <w:pPr>
        <w:spacing w:after="0" w:line="360" w:lineRule="auto"/>
        <w:rPr>
          <w:rFonts w:cs="Times New Roman"/>
          <w:sz w:val="18"/>
          <w:szCs w:val="18"/>
        </w:rPr>
      </w:pPr>
    </w:p>
    <w:p w14:paraId="2814A790" w14:textId="77777777" w:rsidR="00E71C77" w:rsidRDefault="00E71C77" w:rsidP="00FA7BDA">
      <w:pPr>
        <w:spacing w:after="0" w:line="360" w:lineRule="auto"/>
        <w:rPr>
          <w:rFonts w:cs="Times New Roman"/>
          <w:sz w:val="18"/>
          <w:szCs w:val="18"/>
        </w:rPr>
      </w:pPr>
    </w:p>
    <w:p w14:paraId="3B6CFDA7" w14:textId="77777777" w:rsidR="00E71C77" w:rsidRDefault="00E71C77" w:rsidP="00FA7BDA">
      <w:pPr>
        <w:spacing w:after="0" w:line="360" w:lineRule="auto"/>
        <w:rPr>
          <w:rFonts w:cs="Times New Roman"/>
          <w:sz w:val="18"/>
          <w:szCs w:val="18"/>
        </w:rPr>
      </w:pPr>
    </w:p>
    <w:p w14:paraId="5F4BCE4D" w14:textId="77777777" w:rsidR="00E71C77" w:rsidRDefault="00E71C77" w:rsidP="00FA7BDA">
      <w:pPr>
        <w:spacing w:after="0" w:line="360" w:lineRule="auto"/>
        <w:rPr>
          <w:rFonts w:cs="Times New Roman"/>
          <w:sz w:val="18"/>
          <w:szCs w:val="18"/>
        </w:rPr>
      </w:pPr>
    </w:p>
    <w:p w14:paraId="1A248359" w14:textId="77777777" w:rsidR="00F8417F" w:rsidRDefault="00F8417F" w:rsidP="00E71C77">
      <w:pPr>
        <w:rPr>
          <w:rFonts w:cs="Times New Roman"/>
          <w:sz w:val="18"/>
          <w:szCs w:val="18"/>
        </w:rPr>
      </w:pPr>
    </w:p>
    <w:p w14:paraId="1B06A8E2" w14:textId="77777777" w:rsidR="00F8417F" w:rsidRPr="00E7260E" w:rsidRDefault="00E71C77" w:rsidP="00F8417F">
      <w:pPr>
        <w:jc w:val="center"/>
        <w:rPr>
          <w:rFonts w:cs="Times New Roman"/>
          <w:b/>
          <w:bCs/>
          <w:sz w:val="18"/>
          <w:szCs w:val="18"/>
        </w:rPr>
      </w:pPr>
      <w:r>
        <w:rPr>
          <w:rFonts w:cs="Times New Roman"/>
          <w:sz w:val="18"/>
          <w:szCs w:val="18"/>
        </w:rPr>
        <w:br w:type="page"/>
      </w:r>
      <w:r w:rsidR="00F8417F" w:rsidRPr="00E7260E">
        <w:rPr>
          <w:rFonts w:cs="Times New Roman"/>
          <w:b/>
          <w:bCs/>
          <w:sz w:val="18"/>
          <w:szCs w:val="18"/>
        </w:rPr>
        <w:lastRenderedPageBreak/>
        <w:t>LEVELS OF ACHIEVEMENT/SCORING KEY</w:t>
      </w:r>
    </w:p>
    <w:p w14:paraId="6989A33E" w14:textId="77777777" w:rsidR="00F8417F" w:rsidRPr="00E7260E" w:rsidRDefault="00F8417F" w:rsidP="00F8417F">
      <w:pPr>
        <w:rPr>
          <w:rFonts w:cs="Times New Roman"/>
          <w:sz w:val="18"/>
          <w:szCs w:val="18"/>
        </w:rPr>
      </w:pPr>
      <w:r w:rsidRPr="00E7260E">
        <w:rPr>
          <w:rFonts w:cs="Times New Roman"/>
          <w:sz w:val="18"/>
          <w:szCs w:val="18"/>
        </w:rPr>
        <w:t xml:space="preserve">1: </w:t>
      </w:r>
      <w:r w:rsidRPr="00E7260E">
        <w:rPr>
          <w:rFonts w:cs="Times New Roman"/>
          <w:sz w:val="18"/>
          <w:szCs w:val="18"/>
        </w:rPr>
        <w:tab/>
        <w:t xml:space="preserve">Discussed:  Process was discussed, principle explained, student acknowledges an understanding of the process or principle. </w:t>
      </w:r>
    </w:p>
    <w:p w14:paraId="604863C1" w14:textId="77777777" w:rsidR="00F8417F" w:rsidRPr="00E7260E" w:rsidRDefault="00F8417F" w:rsidP="00F8417F">
      <w:pPr>
        <w:rPr>
          <w:rFonts w:cs="Times New Roman"/>
          <w:sz w:val="18"/>
          <w:szCs w:val="18"/>
        </w:rPr>
      </w:pPr>
      <w:r w:rsidRPr="00E7260E">
        <w:rPr>
          <w:rFonts w:cs="Times New Roman"/>
          <w:sz w:val="18"/>
          <w:szCs w:val="18"/>
        </w:rPr>
        <w:t xml:space="preserve">2: </w:t>
      </w:r>
      <w:r w:rsidRPr="00E7260E">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5427C1F9" w14:textId="77777777" w:rsidR="00F8417F" w:rsidRPr="00E7260E" w:rsidRDefault="00F8417F" w:rsidP="00F8417F">
      <w:pPr>
        <w:rPr>
          <w:rFonts w:cs="Times New Roman"/>
          <w:sz w:val="18"/>
          <w:szCs w:val="18"/>
        </w:rPr>
      </w:pPr>
      <w:r w:rsidRPr="00E7260E">
        <w:rPr>
          <w:rFonts w:cs="Times New Roman"/>
          <w:sz w:val="18"/>
          <w:szCs w:val="18"/>
        </w:rPr>
        <w:t xml:space="preserve">3: </w:t>
      </w:r>
      <w:r w:rsidRPr="00E7260E">
        <w:rPr>
          <w:rFonts w:cs="Times New Roman"/>
          <w:sz w:val="18"/>
          <w:szCs w:val="18"/>
        </w:rPr>
        <w:tab/>
        <w:t xml:space="preserve">Practiced:  Student has </w:t>
      </w:r>
      <w:r w:rsidRPr="00E7260E">
        <w:rPr>
          <w:rFonts w:cs="Times New Roman"/>
          <w:b/>
          <w:bCs/>
          <w:i/>
          <w:iCs/>
          <w:sz w:val="18"/>
          <w:szCs w:val="18"/>
        </w:rPr>
        <w:t xml:space="preserve">practiced </w:t>
      </w:r>
      <w:r w:rsidRPr="00E7260E">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144945A7" w14:textId="77777777" w:rsidR="00F8417F" w:rsidRPr="00E7260E" w:rsidRDefault="00F8417F" w:rsidP="00F8417F">
      <w:pPr>
        <w:rPr>
          <w:rFonts w:cs="Times New Roman"/>
          <w:sz w:val="18"/>
          <w:szCs w:val="18"/>
        </w:rPr>
      </w:pPr>
      <w:r w:rsidRPr="00E7260E">
        <w:rPr>
          <w:rFonts w:cs="Times New Roman"/>
          <w:sz w:val="18"/>
          <w:szCs w:val="18"/>
        </w:rPr>
        <w:t xml:space="preserve">4: </w:t>
      </w:r>
      <w:r w:rsidRPr="00E7260E">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5A01C320" w14:textId="77777777" w:rsidR="00F8417F" w:rsidRPr="00E7260E" w:rsidRDefault="00F8417F" w:rsidP="00F8417F">
      <w:pPr>
        <w:rPr>
          <w:rFonts w:cs="Times New Roman"/>
          <w:sz w:val="18"/>
          <w:szCs w:val="18"/>
        </w:rPr>
      </w:pPr>
      <w:r w:rsidRPr="00E7260E">
        <w:rPr>
          <w:rFonts w:cs="Times New Roman"/>
          <w:sz w:val="18"/>
          <w:szCs w:val="18"/>
        </w:rPr>
        <w:t xml:space="preserve">5: </w:t>
      </w:r>
      <w:r w:rsidRPr="00E7260E">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10A789F4" w14:textId="77777777" w:rsidR="00F8417F" w:rsidRPr="00E7260E" w:rsidRDefault="00F8417F" w:rsidP="00F8417F">
      <w:pPr>
        <w:rPr>
          <w:rFonts w:cs="Times New Roman"/>
          <w:sz w:val="18"/>
          <w:szCs w:val="18"/>
        </w:rPr>
      </w:pPr>
      <w:r w:rsidRPr="00E7260E">
        <w:rPr>
          <w:rFonts w:cs="Times New Roman"/>
          <w:sz w:val="18"/>
          <w:szCs w:val="18"/>
        </w:rPr>
        <w:t xml:space="preserve">N/A: </w:t>
      </w:r>
      <w:r w:rsidRPr="00E7260E">
        <w:rPr>
          <w:rFonts w:cs="Times New Roman"/>
          <w:sz w:val="18"/>
          <w:szCs w:val="18"/>
        </w:rPr>
        <w:tab/>
        <w:t>Not Available:  The nature of the laboratory does not allow the student access to the equipment/test method.</w:t>
      </w:r>
    </w:p>
    <w:p w14:paraId="06641BA1" w14:textId="77777777" w:rsidR="00F8417F" w:rsidRPr="00E7260E" w:rsidRDefault="00F8417F" w:rsidP="00F8417F">
      <w:pPr>
        <w:rPr>
          <w:rFonts w:cs="Times New Roman"/>
          <w:sz w:val="18"/>
          <w:szCs w:val="18"/>
        </w:rPr>
      </w:pPr>
      <w:r w:rsidRPr="00E7260E">
        <w:rPr>
          <w:rFonts w:cs="Times New Roman"/>
          <w:sz w:val="18"/>
          <w:szCs w:val="18"/>
        </w:rPr>
        <w:t xml:space="preserve">Note: The competencies will be graded for a total of 100 pts. Points will be deducted for competency categories that are not met. If an item is not available at the lab, please N/A that area so the student does not lose points. If something is not available, but was discussed with the student, please write, “1 – N/A”. Students must achieve a minimum of 80% on their competency checklist in order to pass. </w:t>
      </w:r>
      <w:r w:rsidRPr="00B455E1">
        <w:rPr>
          <w:rFonts w:cs="Times New Roman"/>
          <w:b/>
          <w:sz w:val="18"/>
          <w:szCs w:val="18"/>
        </w:rPr>
        <w:t>N/A is not acceptable with criteria denoted as Mandatory, which is indicated with an “M” in the mandatory column</w:t>
      </w:r>
      <w:r>
        <w:rPr>
          <w:rFonts w:cs="Times New Roman"/>
          <w:sz w:val="18"/>
          <w:szCs w:val="18"/>
        </w:rPr>
        <w:t>.</w:t>
      </w:r>
    </w:p>
    <w:p w14:paraId="498495A0" w14:textId="3A99112C" w:rsidR="00F8417F" w:rsidRPr="00E7260E" w:rsidRDefault="00F8417F" w:rsidP="00F8417F">
      <w:pPr>
        <w:rPr>
          <w:rFonts w:cs="Times New Roman"/>
          <w:sz w:val="18"/>
          <w:szCs w:val="18"/>
        </w:rPr>
      </w:pPr>
      <w:r w:rsidRPr="00E7260E">
        <w:rPr>
          <w:rFonts w:cs="Times New Roman"/>
          <w:sz w:val="18"/>
          <w:szCs w:val="18"/>
        </w:rPr>
        <w:t xml:space="preserve">Please note that the goal of the lab competencies is for your mentor to feel comfortable with your ability in the </w:t>
      </w:r>
      <w:r w:rsidR="008463E4">
        <w:rPr>
          <w:rFonts w:cs="Times New Roman"/>
          <w:sz w:val="18"/>
          <w:szCs w:val="18"/>
        </w:rPr>
        <w:t>blood bank</w:t>
      </w:r>
      <w:r w:rsidRPr="00E7260E">
        <w:rPr>
          <w:rFonts w:cs="Times New Roman"/>
          <w:sz w:val="18"/>
          <w:szCs w:val="18"/>
        </w:rPr>
        <w:t xml:space="preserve"> lab. If your mentor does not feel that the minimum required time is adequate, you should work out a schedule with them to spend more time in the </w:t>
      </w:r>
      <w:r w:rsidR="008463E4">
        <w:rPr>
          <w:rFonts w:cs="Times New Roman"/>
          <w:sz w:val="18"/>
          <w:szCs w:val="18"/>
        </w:rPr>
        <w:t>blood bank</w:t>
      </w:r>
      <w:r w:rsidRPr="00E7260E">
        <w:rPr>
          <w:rFonts w:cs="Times New Roman"/>
          <w:sz w:val="18"/>
          <w:szCs w:val="18"/>
        </w:rPr>
        <w:t xml:space="preserve"> lab.</w:t>
      </w:r>
    </w:p>
    <w:p w14:paraId="7E6D066B" w14:textId="77777777" w:rsidR="00F8417F" w:rsidRPr="00E7260E" w:rsidRDefault="00F8417F" w:rsidP="00F8417F">
      <w:pPr>
        <w:rPr>
          <w:rFonts w:cs="Times New Roman"/>
          <w:b/>
          <w:sz w:val="18"/>
          <w:szCs w:val="18"/>
        </w:rPr>
      </w:pPr>
      <w:r w:rsidRPr="00E7260E">
        <w:rPr>
          <w:rFonts w:cs="Times New Roman"/>
          <w:b/>
          <w:sz w:val="18"/>
          <w:szCs w:val="18"/>
        </w:rPr>
        <w:t xml:space="preserve">Please have all mentors </w:t>
      </w:r>
      <w:r>
        <w:rPr>
          <w:rFonts w:cs="Times New Roman"/>
          <w:b/>
          <w:sz w:val="18"/>
          <w:szCs w:val="18"/>
        </w:rPr>
        <w:t xml:space="preserve">print their name, initial, </w:t>
      </w:r>
      <w:r w:rsidRPr="00E7260E">
        <w:rPr>
          <w:rFonts w:cs="Times New Roman"/>
          <w:b/>
          <w:sz w:val="18"/>
          <w:szCs w:val="18"/>
        </w:rPr>
        <w:t>sign and date below.</w:t>
      </w:r>
    </w:p>
    <w:p w14:paraId="379C3B45" w14:textId="77777777" w:rsidR="00F8417F" w:rsidRPr="00E7260E" w:rsidRDefault="00F8417F" w:rsidP="00F8417F">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7F9A9E67" w14:textId="77777777" w:rsidR="00F8417F" w:rsidRPr="00E7260E" w:rsidRDefault="00F8417F" w:rsidP="00F8417F">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69BBDB8A" w14:textId="77777777" w:rsidR="00F8417F" w:rsidRPr="00E7260E" w:rsidRDefault="00F8417F" w:rsidP="00F8417F">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66E21C5D" w14:textId="77777777" w:rsidR="00F8417F" w:rsidRDefault="00F8417F" w:rsidP="00F8417F">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0B6716D2" w14:textId="77777777" w:rsidR="00F8417F" w:rsidRPr="00E7260E" w:rsidRDefault="00F8417F" w:rsidP="00F8417F">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0CE33382" w14:textId="77777777" w:rsidR="00F8417F" w:rsidRPr="00E7260E" w:rsidRDefault="00F8417F" w:rsidP="00F8417F">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tbl>
      <w:tblPr>
        <w:tblStyle w:val="TableGrid"/>
        <w:tblW w:w="0" w:type="auto"/>
        <w:tblLook w:val="04A0" w:firstRow="1" w:lastRow="0" w:firstColumn="1" w:lastColumn="0" w:noHBand="0" w:noVBand="1"/>
      </w:tblPr>
      <w:tblGrid>
        <w:gridCol w:w="9926"/>
      </w:tblGrid>
      <w:tr w:rsidR="00F8417F" w14:paraId="2703D18D" w14:textId="77777777" w:rsidTr="00C32084">
        <w:tc>
          <w:tcPr>
            <w:tcW w:w="9926" w:type="dxa"/>
            <w:shd w:val="clear" w:color="auto" w:fill="D9D9D9" w:themeFill="background1" w:themeFillShade="D9"/>
          </w:tcPr>
          <w:p w14:paraId="033BC511" w14:textId="77777777" w:rsidR="00F8417F" w:rsidRPr="00755ECF" w:rsidRDefault="00F8417F" w:rsidP="00C32084">
            <w:pPr>
              <w:rPr>
                <w:rFonts w:cs="Times New Roman"/>
                <w:b/>
                <w:bCs/>
                <w:sz w:val="18"/>
                <w:szCs w:val="18"/>
              </w:rPr>
            </w:pPr>
            <w:r w:rsidRPr="00755ECF">
              <w:rPr>
                <w:rFonts w:cs="Times New Roman"/>
                <w:b/>
                <w:bCs/>
                <w:sz w:val="18"/>
                <w:szCs w:val="18"/>
              </w:rPr>
              <w:t>Comments:</w:t>
            </w:r>
          </w:p>
        </w:tc>
      </w:tr>
      <w:tr w:rsidR="00F8417F" w14:paraId="2790F63F" w14:textId="77777777" w:rsidTr="00C32084">
        <w:tc>
          <w:tcPr>
            <w:tcW w:w="9926" w:type="dxa"/>
          </w:tcPr>
          <w:p w14:paraId="588AE6CA" w14:textId="77777777" w:rsidR="00F8417F" w:rsidRDefault="00F8417F" w:rsidP="00C32084">
            <w:pPr>
              <w:rPr>
                <w:rFonts w:cs="Times New Roman"/>
                <w:sz w:val="18"/>
                <w:szCs w:val="18"/>
              </w:rPr>
            </w:pPr>
          </w:p>
          <w:p w14:paraId="63C4B8AF" w14:textId="77777777" w:rsidR="00F8417F" w:rsidRDefault="00F8417F" w:rsidP="00C32084">
            <w:pPr>
              <w:rPr>
                <w:rFonts w:cs="Times New Roman"/>
                <w:sz w:val="18"/>
                <w:szCs w:val="18"/>
              </w:rPr>
            </w:pPr>
          </w:p>
          <w:p w14:paraId="0CEE0198" w14:textId="77777777" w:rsidR="00F8417F" w:rsidRDefault="00F8417F" w:rsidP="00C32084">
            <w:pPr>
              <w:rPr>
                <w:rFonts w:cs="Times New Roman"/>
                <w:sz w:val="18"/>
                <w:szCs w:val="18"/>
              </w:rPr>
            </w:pPr>
          </w:p>
          <w:p w14:paraId="21BFECE7" w14:textId="77777777" w:rsidR="00F8417F" w:rsidRDefault="00F8417F" w:rsidP="00C32084">
            <w:pPr>
              <w:rPr>
                <w:rFonts w:cs="Times New Roman"/>
                <w:sz w:val="18"/>
                <w:szCs w:val="18"/>
              </w:rPr>
            </w:pPr>
          </w:p>
          <w:p w14:paraId="5AF014BC" w14:textId="77777777" w:rsidR="00F8417F" w:rsidRDefault="00F8417F" w:rsidP="00C32084">
            <w:pPr>
              <w:rPr>
                <w:rFonts w:cs="Times New Roman"/>
                <w:sz w:val="18"/>
                <w:szCs w:val="18"/>
              </w:rPr>
            </w:pPr>
          </w:p>
          <w:p w14:paraId="475860B0" w14:textId="77777777" w:rsidR="00F8417F" w:rsidRDefault="00F8417F" w:rsidP="00C32084">
            <w:pPr>
              <w:rPr>
                <w:rFonts w:cs="Times New Roman"/>
                <w:sz w:val="18"/>
                <w:szCs w:val="18"/>
              </w:rPr>
            </w:pPr>
          </w:p>
          <w:p w14:paraId="24822B76" w14:textId="77777777" w:rsidR="00F8417F" w:rsidRDefault="00F8417F" w:rsidP="00C32084">
            <w:pPr>
              <w:rPr>
                <w:rFonts w:cs="Times New Roman"/>
                <w:sz w:val="18"/>
                <w:szCs w:val="18"/>
              </w:rPr>
            </w:pPr>
          </w:p>
          <w:p w14:paraId="30CA1A72" w14:textId="77777777" w:rsidR="00F8417F" w:rsidRDefault="00F8417F" w:rsidP="00C32084">
            <w:pPr>
              <w:rPr>
                <w:rFonts w:cs="Times New Roman"/>
                <w:sz w:val="18"/>
                <w:szCs w:val="18"/>
              </w:rPr>
            </w:pPr>
          </w:p>
          <w:p w14:paraId="54655351" w14:textId="77777777" w:rsidR="00F8417F" w:rsidRDefault="00F8417F" w:rsidP="00C32084">
            <w:pPr>
              <w:rPr>
                <w:rFonts w:cs="Times New Roman"/>
                <w:sz w:val="18"/>
                <w:szCs w:val="18"/>
              </w:rPr>
            </w:pPr>
          </w:p>
          <w:p w14:paraId="4E3A2457" w14:textId="77777777" w:rsidR="00F8417F" w:rsidRDefault="00F8417F" w:rsidP="00C32084">
            <w:pPr>
              <w:rPr>
                <w:rFonts w:cs="Times New Roman"/>
                <w:sz w:val="18"/>
                <w:szCs w:val="18"/>
              </w:rPr>
            </w:pPr>
          </w:p>
        </w:tc>
      </w:tr>
    </w:tbl>
    <w:p w14:paraId="7A36499E" w14:textId="7F43A427" w:rsidR="00E71C77" w:rsidRDefault="00E71C77" w:rsidP="00F8417F">
      <w:pPr>
        <w:rPr>
          <w:rFonts w:cs="Times New Roman"/>
          <w:sz w:val="18"/>
          <w:szCs w:val="18"/>
        </w:rPr>
      </w:pPr>
    </w:p>
    <w:p w14:paraId="0FB336F3" w14:textId="77777777" w:rsidR="00E71C77" w:rsidRDefault="00E71C77" w:rsidP="00FA7BDA">
      <w:pPr>
        <w:spacing w:after="0" w:line="360" w:lineRule="auto"/>
        <w:rPr>
          <w:rFonts w:cs="Times New Roman"/>
          <w:sz w:val="18"/>
          <w:szCs w:val="18"/>
        </w:rPr>
      </w:pPr>
    </w:p>
    <w:p w14:paraId="3EB46106" w14:textId="16374716" w:rsidR="0048210C" w:rsidRDefault="0048210C" w:rsidP="004C6BDD">
      <w:pPr>
        <w:rPr>
          <w:rFonts w:cs="Times New Roman"/>
          <w:sz w:val="18"/>
          <w:szCs w:val="18"/>
        </w:rPr>
      </w:pPr>
    </w:p>
    <w:tbl>
      <w:tblPr>
        <w:tblW w:w="9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7"/>
        <w:gridCol w:w="963"/>
        <w:gridCol w:w="940"/>
        <w:gridCol w:w="880"/>
        <w:gridCol w:w="704"/>
        <w:gridCol w:w="923"/>
      </w:tblGrid>
      <w:tr w:rsidR="0028353B" w:rsidRPr="00A308B1" w14:paraId="3B1532C5" w14:textId="77777777" w:rsidTr="00C32084">
        <w:trPr>
          <w:trHeight w:val="220"/>
        </w:trPr>
        <w:tc>
          <w:tcPr>
            <w:tcW w:w="5467" w:type="dxa"/>
            <w:shd w:val="clear" w:color="auto" w:fill="D9D9D9" w:themeFill="background1" w:themeFillShade="D9"/>
            <w:vAlign w:val="center"/>
          </w:tcPr>
          <w:p w14:paraId="58E6DAC9" w14:textId="77777777" w:rsidR="0028353B" w:rsidRPr="00A308B1" w:rsidRDefault="0028353B" w:rsidP="00C32084">
            <w:pPr>
              <w:spacing w:after="0"/>
              <w:rPr>
                <w:b/>
                <w:sz w:val="18"/>
                <w:szCs w:val="18"/>
              </w:rPr>
            </w:pPr>
            <w:r w:rsidRPr="00A308B1">
              <w:rPr>
                <w:b/>
                <w:sz w:val="18"/>
                <w:szCs w:val="18"/>
              </w:rPr>
              <w:t>General Immunohematology</w:t>
            </w:r>
          </w:p>
        </w:tc>
        <w:tc>
          <w:tcPr>
            <w:tcW w:w="963" w:type="dxa"/>
            <w:shd w:val="clear" w:color="auto" w:fill="D9D9D9" w:themeFill="background1" w:themeFillShade="D9"/>
            <w:vAlign w:val="center"/>
          </w:tcPr>
          <w:p w14:paraId="2B642624" w14:textId="77777777" w:rsidR="0028353B" w:rsidRPr="001E0DF6" w:rsidRDefault="0028353B" w:rsidP="00C32084">
            <w:pPr>
              <w:spacing w:after="0"/>
              <w:jc w:val="center"/>
              <w:rPr>
                <w:b/>
                <w:sz w:val="15"/>
                <w:szCs w:val="15"/>
              </w:rPr>
            </w:pPr>
            <w:r w:rsidRPr="001E0DF6">
              <w:rPr>
                <w:b/>
                <w:sz w:val="15"/>
                <w:szCs w:val="15"/>
              </w:rPr>
              <w:t>Mandatory</w:t>
            </w:r>
          </w:p>
        </w:tc>
        <w:tc>
          <w:tcPr>
            <w:tcW w:w="940" w:type="dxa"/>
            <w:shd w:val="clear" w:color="auto" w:fill="D9D9D9" w:themeFill="background1" w:themeFillShade="D9"/>
            <w:vAlign w:val="center"/>
          </w:tcPr>
          <w:p w14:paraId="3C17FF35" w14:textId="77777777" w:rsidR="0028353B" w:rsidRPr="001E0DF6" w:rsidRDefault="0028353B" w:rsidP="00C32084">
            <w:pPr>
              <w:spacing w:after="0"/>
              <w:jc w:val="center"/>
              <w:rPr>
                <w:b/>
                <w:sz w:val="15"/>
                <w:szCs w:val="15"/>
              </w:rPr>
            </w:pPr>
            <w:r w:rsidRPr="001E0DF6">
              <w:rPr>
                <w:b/>
                <w:sz w:val="15"/>
                <w:szCs w:val="15"/>
              </w:rPr>
              <w:t>Expected Score</w:t>
            </w:r>
          </w:p>
        </w:tc>
        <w:tc>
          <w:tcPr>
            <w:tcW w:w="880" w:type="dxa"/>
            <w:shd w:val="clear" w:color="auto" w:fill="D9D9D9" w:themeFill="background1" w:themeFillShade="D9"/>
            <w:vAlign w:val="center"/>
          </w:tcPr>
          <w:p w14:paraId="7FA65CB5" w14:textId="77777777" w:rsidR="0028353B" w:rsidRPr="001E0DF6" w:rsidRDefault="0028353B" w:rsidP="00C32084">
            <w:pPr>
              <w:spacing w:after="0"/>
              <w:jc w:val="center"/>
              <w:rPr>
                <w:b/>
                <w:sz w:val="15"/>
                <w:szCs w:val="15"/>
              </w:rPr>
            </w:pPr>
            <w:r w:rsidRPr="001E0DF6">
              <w:rPr>
                <w:b/>
                <w:sz w:val="15"/>
                <w:szCs w:val="15"/>
              </w:rPr>
              <w:t>Student Score</w:t>
            </w:r>
          </w:p>
        </w:tc>
        <w:tc>
          <w:tcPr>
            <w:tcW w:w="704" w:type="dxa"/>
            <w:shd w:val="clear" w:color="auto" w:fill="D9D9D9" w:themeFill="background1" w:themeFillShade="D9"/>
            <w:vAlign w:val="center"/>
          </w:tcPr>
          <w:p w14:paraId="2C3F7E65" w14:textId="77777777" w:rsidR="0028353B" w:rsidRPr="001E0DF6" w:rsidRDefault="0028353B" w:rsidP="00C32084">
            <w:pPr>
              <w:spacing w:after="0"/>
              <w:jc w:val="center"/>
              <w:rPr>
                <w:b/>
                <w:sz w:val="15"/>
                <w:szCs w:val="15"/>
              </w:rPr>
            </w:pPr>
            <w:r w:rsidRPr="001E0DF6">
              <w:rPr>
                <w:b/>
                <w:sz w:val="15"/>
                <w:szCs w:val="15"/>
              </w:rPr>
              <w:t>Date</w:t>
            </w:r>
          </w:p>
        </w:tc>
        <w:tc>
          <w:tcPr>
            <w:tcW w:w="923" w:type="dxa"/>
            <w:shd w:val="clear" w:color="auto" w:fill="D9D9D9" w:themeFill="background1" w:themeFillShade="D9"/>
            <w:vAlign w:val="center"/>
          </w:tcPr>
          <w:p w14:paraId="1AE0BF3C" w14:textId="77777777" w:rsidR="0028353B" w:rsidRPr="001E0DF6" w:rsidRDefault="0028353B" w:rsidP="00C32084">
            <w:pPr>
              <w:spacing w:after="0"/>
              <w:jc w:val="center"/>
              <w:rPr>
                <w:b/>
                <w:sz w:val="15"/>
                <w:szCs w:val="15"/>
              </w:rPr>
            </w:pPr>
            <w:r w:rsidRPr="001E0DF6">
              <w:rPr>
                <w:b/>
                <w:sz w:val="15"/>
                <w:szCs w:val="15"/>
              </w:rPr>
              <w:t>Mentor initial</w:t>
            </w:r>
          </w:p>
        </w:tc>
      </w:tr>
      <w:tr w:rsidR="0028353B" w:rsidRPr="00A308B1" w14:paraId="62D85CD9" w14:textId="77777777" w:rsidTr="00C32084">
        <w:trPr>
          <w:trHeight w:val="220"/>
        </w:trPr>
        <w:tc>
          <w:tcPr>
            <w:tcW w:w="5467" w:type="dxa"/>
          </w:tcPr>
          <w:p w14:paraId="37497E77" w14:textId="77777777" w:rsidR="0028353B" w:rsidRPr="00A308B1" w:rsidRDefault="0028353B" w:rsidP="00C32084">
            <w:pPr>
              <w:spacing w:after="0"/>
              <w:rPr>
                <w:sz w:val="18"/>
                <w:szCs w:val="18"/>
              </w:rPr>
            </w:pPr>
            <w:r>
              <w:rPr>
                <w:sz w:val="18"/>
                <w:szCs w:val="18"/>
              </w:rPr>
              <w:t>Student has completed a general orientation of the immunohematology laboratory</w:t>
            </w:r>
          </w:p>
        </w:tc>
        <w:tc>
          <w:tcPr>
            <w:tcW w:w="963" w:type="dxa"/>
            <w:vAlign w:val="center"/>
          </w:tcPr>
          <w:p w14:paraId="19857F56" w14:textId="77777777" w:rsidR="0028353B" w:rsidRDefault="0028353B" w:rsidP="00C32084">
            <w:pPr>
              <w:spacing w:after="0"/>
              <w:jc w:val="center"/>
              <w:rPr>
                <w:sz w:val="18"/>
                <w:szCs w:val="18"/>
              </w:rPr>
            </w:pPr>
            <w:r>
              <w:rPr>
                <w:sz w:val="18"/>
                <w:szCs w:val="18"/>
              </w:rPr>
              <w:t>M</w:t>
            </w:r>
          </w:p>
        </w:tc>
        <w:tc>
          <w:tcPr>
            <w:tcW w:w="940" w:type="dxa"/>
            <w:vAlign w:val="center"/>
          </w:tcPr>
          <w:p w14:paraId="3172D37F" w14:textId="77777777" w:rsidR="0028353B" w:rsidRPr="00A308B1" w:rsidRDefault="0028353B" w:rsidP="00C32084">
            <w:pPr>
              <w:spacing w:after="0"/>
              <w:jc w:val="center"/>
              <w:rPr>
                <w:sz w:val="18"/>
                <w:szCs w:val="18"/>
              </w:rPr>
            </w:pPr>
            <w:r>
              <w:rPr>
                <w:sz w:val="18"/>
                <w:szCs w:val="18"/>
              </w:rPr>
              <w:t>1</w:t>
            </w:r>
          </w:p>
        </w:tc>
        <w:tc>
          <w:tcPr>
            <w:tcW w:w="880" w:type="dxa"/>
            <w:vAlign w:val="center"/>
          </w:tcPr>
          <w:p w14:paraId="1D286D08" w14:textId="77777777" w:rsidR="0028353B" w:rsidRPr="00A308B1" w:rsidRDefault="0028353B" w:rsidP="00C32084">
            <w:pPr>
              <w:spacing w:after="0"/>
              <w:jc w:val="center"/>
              <w:rPr>
                <w:sz w:val="18"/>
                <w:szCs w:val="18"/>
              </w:rPr>
            </w:pPr>
          </w:p>
        </w:tc>
        <w:tc>
          <w:tcPr>
            <w:tcW w:w="704" w:type="dxa"/>
          </w:tcPr>
          <w:p w14:paraId="32EB80BB" w14:textId="77777777" w:rsidR="0028353B" w:rsidRPr="00A308B1" w:rsidRDefault="0028353B" w:rsidP="00C32084">
            <w:pPr>
              <w:spacing w:after="0"/>
              <w:rPr>
                <w:sz w:val="18"/>
                <w:szCs w:val="18"/>
              </w:rPr>
            </w:pPr>
          </w:p>
        </w:tc>
        <w:tc>
          <w:tcPr>
            <w:tcW w:w="923" w:type="dxa"/>
          </w:tcPr>
          <w:p w14:paraId="0FB661F3" w14:textId="77777777" w:rsidR="0028353B" w:rsidRPr="00A308B1" w:rsidRDefault="0028353B" w:rsidP="00C32084">
            <w:pPr>
              <w:spacing w:after="0"/>
              <w:rPr>
                <w:sz w:val="18"/>
                <w:szCs w:val="18"/>
              </w:rPr>
            </w:pPr>
          </w:p>
        </w:tc>
      </w:tr>
      <w:tr w:rsidR="0028353B" w:rsidRPr="00A308B1" w14:paraId="3A9FE44C" w14:textId="77777777" w:rsidTr="00C32084">
        <w:trPr>
          <w:trHeight w:val="220"/>
        </w:trPr>
        <w:tc>
          <w:tcPr>
            <w:tcW w:w="5467" w:type="dxa"/>
          </w:tcPr>
          <w:p w14:paraId="216EEC2B" w14:textId="77777777" w:rsidR="0028353B" w:rsidRPr="00A308B1" w:rsidRDefault="0028353B" w:rsidP="00C32084">
            <w:pPr>
              <w:spacing w:after="0"/>
              <w:rPr>
                <w:sz w:val="18"/>
                <w:szCs w:val="18"/>
              </w:rPr>
            </w:pPr>
            <w:r w:rsidRPr="00A308B1">
              <w:rPr>
                <w:sz w:val="18"/>
                <w:szCs w:val="18"/>
              </w:rPr>
              <w:t>Correctly processes patient specimens &amp; proper handling to avoid or eliminate errors</w:t>
            </w:r>
          </w:p>
        </w:tc>
        <w:tc>
          <w:tcPr>
            <w:tcW w:w="963" w:type="dxa"/>
            <w:vAlign w:val="center"/>
          </w:tcPr>
          <w:p w14:paraId="3766E059"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00B98F0D" w14:textId="77777777" w:rsidR="0028353B" w:rsidRPr="00A308B1" w:rsidRDefault="0028353B" w:rsidP="00C32084">
            <w:pPr>
              <w:spacing w:after="0"/>
              <w:jc w:val="center"/>
              <w:rPr>
                <w:sz w:val="18"/>
                <w:szCs w:val="18"/>
              </w:rPr>
            </w:pPr>
            <w:r w:rsidRPr="00A308B1">
              <w:rPr>
                <w:sz w:val="18"/>
                <w:szCs w:val="18"/>
              </w:rPr>
              <w:t>5</w:t>
            </w:r>
          </w:p>
        </w:tc>
        <w:tc>
          <w:tcPr>
            <w:tcW w:w="880" w:type="dxa"/>
            <w:vAlign w:val="center"/>
          </w:tcPr>
          <w:p w14:paraId="69B19B98" w14:textId="77777777" w:rsidR="0028353B" w:rsidRPr="00A308B1" w:rsidRDefault="0028353B" w:rsidP="00C32084">
            <w:pPr>
              <w:spacing w:after="0"/>
              <w:jc w:val="center"/>
              <w:rPr>
                <w:sz w:val="18"/>
                <w:szCs w:val="18"/>
              </w:rPr>
            </w:pPr>
          </w:p>
        </w:tc>
        <w:tc>
          <w:tcPr>
            <w:tcW w:w="704" w:type="dxa"/>
          </w:tcPr>
          <w:p w14:paraId="5DAB070F" w14:textId="77777777" w:rsidR="0028353B" w:rsidRPr="00A308B1" w:rsidRDefault="0028353B" w:rsidP="00C32084">
            <w:pPr>
              <w:spacing w:after="0"/>
              <w:rPr>
                <w:sz w:val="18"/>
                <w:szCs w:val="18"/>
              </w:rPr>
            </w:pPr>
          </w:p>
        </w:tc>
        <w:tc>
          <w:tcPr>
            <w:tcW w:w="923" w:type="dxa"/>
          </w:tcPr>
          <w:p w14:paraId="053AC4E3" w14:textId="77777777" w:rsidR="0028353B" w:rsidRPr="00A308B1" w:rsidRDefault="0028353B" w:rsidP="00C32084">
            <w:pPr>
              <w:spacing w:after="0"/>
              <w:rPr>
                <w:sz w:val="18"/>
                <w:szCs w:val="18"/>
              </w:rPr>
            </w:pPr>
          </w:p>
        </w:tc>
      </w:tr>
      <w:tr w:rsidR="0028353B" w:rsidRPr="00A308B1" w14:paraId="39D8E89A" w14:textId="77777777" w:rsidTr="00C32084">
        <w:trPr>
          <w:trHeight w:val="220"/>
        </w:trPr>
        <w:tc>
          <w:tcPr>
            <w:tcW w:w="5467" w:type="dxa"/>
          </w:tcPr>
          <w:p w14:paraId="23061B6A" w14:textId="77777777" w:rsidR="0028353B" w:rsidRDefault="0028353B" w:rsidP="00C32084">
            <w:pPr>
              <w:spacing w:after="0"/>
              <w:rPr>
                <w:sz w:val="18"/>
                <w:szCs w:val="18"/>
              </w:rPr>
            </w:pPr>
            <w:r w:rsidRPr="00A308B1">
              <w:rPr>
                <w:sz w:val="18"/>
                <w:szCs w:val="18"/>
              </w:rPr>
              <w:t>Correctly prepares 2-4% red blood cell suspensions</w:t>
            </w:r>
          </w:p>
          <w:p w14:paraId="3C568940" w14:textId="77777777" w:rsidR="0028353B" w:rsidRPr="004E2C77" w:rsidRDefault="0028353B" w:rsidP="0028353B">
            <w:pPr>
              <w:pStyle w:val="ListParagraph"/>
              <w:numPr>
                <w:ilvl w:val="0"/>
                <w:numId w:val="4"/>
              </w:numPr>
              <w:spacing w:after="0"/>
              <w:rPr>
                <w:b/>
                <w:sz w:val="18"/>
                <w:szCs w:val="18"/>
              </w:rPr>
            </w:pPr>
            <w:r w:rsidRPr="004E2C77">
              <w:rPr>
                <w:b/>
                <w:sz w:val="18"/>
                <w:szCs w:val="18"/>
              </w:rPr>
              <w:t xml:space="preserve">Required Pre-Work: </w:t>
            </w:r>
            <w:r w:rsidRPr="004E2C77">
              <w:rPr>
                <w:sz w:val="18"/>
                <w:szCs w:val="18"/>
              </w:rPr>
              <w:t xml:space="preserve">Reading Test Tube Reactions Virtual Lab and Quiz </w:t>
            </w:r>
            <w:r>
              <w:rPr>
                <w:sz w:val="18"/>
                <w:szCs w:val="18"/>
              </w:rPr>
              <w:t>c</w:t>
            </w:r>
            <w:r w:rsidRPr="004E2C77">
              <w:rPr>
                <w:sz w:val="18"/>
                <w:szCs w:val="18"/>
              </w:rPr>
              <w:t>ompleted on: ______________</w:t>
            </w:r>
            <w:r>
              <w:rPr>
                <w:sz w:val="18"/>
                <w:szCs w:val="18"/>
              </w:rPr>
              <w:t xml:space="preserve"> </w:t>
            </w:r>
            <w:r w:rsidRPr="004E2C77">
              <w:rPr>
                <w:sz w:val="18"/>
                <w:szCs w:val="18"/>
              </w:rPr>
              <w:t>(Date)</w:t>
            </w:r>
          </w:p>
          <w:p w14:paraId="5EDC2AA0" w14:textId="77777777" w:rsidR="0028353B" w:rsidRPr="004E2C77" w:rsidRDefault="0028353B" w:rsidP="00C32084">
            <w:pPr>
              <w:pStyle w:val="ListParagraph"/>
              <w:spacing w:after="0"/>
              <w:rPr>
                <w:b/>
                <w:sz w:val="18"/>
                <w:szCs w:val="18"/>
              </w:rPr>
            </w:pPr>
          </w:p>
        </w:tc>
        <w:tc>
          <w:tcPr>
            <w:tcW w:w="963" w:type="dxa"/>
            <w:vAlign w:val="center"/>
          </w:tcPr>
          <w:p w14:paraId="3F5C15D1"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4ABDB6A9" w14:textId="77777777" w:rsidR="0028353B" w:rsidRPr="00A308B1" w:rsidRDefault="0028353B" w:rsidP="00C32084">
            <w:pPr>
              <w:spacing w:after="0"/>
              <w:jc w:val="center"/>
              <w:rPr>
                <w:sz w:val="18"/>
                <w:szCs w:val="18"/>
              </w:rPr>
            </w:pPr>
            <w:r w:rsidRPr="00A308B1">
              <w:rPr>
                <w:sz w:val="18"/>
                <w:szCs w:val="18"/>
              </w:rPr>
              <w:t>5</w:t>
            </w:r>
          </w:p>
        </w:tc>
        <w:tc>
          <w:tcPr>
            <w:tcW w:w="880" w:type="dxa"/>
            <w:vAlign w:val="center"/>
          </w:tcPr>
          <w:p w14:paraId="6B155306" w14:textId="77777777" w:rsidR="0028353B" w:rsidRPr="00A308B1" w:rsidRDefault="0028353B" w:rsidP="00C32084">
            <w:pPr>
              <w:spacing w:after="0"/>
              <w:jc w:val="center"/>
              <w:rPr>
                <w:sz w:val="18"/>
                <w:szCs w:val="18"/>
              </w:rPr>
            </w:pPr>
          </w:p>
        </w:tc>
        <w:tc>
          <w:tcPr>
            <w:tcW w:w="704" w:type="dxa"/>
          </w:tcPr>
          <w:p w14:paraId="2C1F0105" w14:textId="77777777" w:rsidR="0028353B" w:rsidRPr="00A308B1" w:rsidRDefault="0028353B" w:rsidP="00C32084">
            <w:pPr>
              <w:spacing w:after="0"/>
              <w:rPr>
                <w:sz w:val="18"/>
                <w:szCs w:val="18"/>
              </w:rPr>
            </w:pPr>
          </w:p>
        </w:tc>
        <w:tc>
          <w:tcPr>
            <w:tcW w:w="923" w:type="dxa"/>
          </w:tcPr>
          <w:p w14:paraId="3C76EFC3" w14:textId="77777777" w:rsidR="0028353B" w:rsidRPr="00A308B1" w:rsidRDefault="0028353B" w:rsidP="00C32084">
            <w:pPr>
              <w:spacing w:after="0"/>
              <w:rPr>
                <w:sz w:val="18"/>
                <w:szCs w:val="18"/>
              </w:rPr>
            </w:pPr>
          </w:p>
        </w:tc>
      </w:tr>
      <w:tr w:rsidR="0028353B" w:rsidRPr="00A308B1" w14:paraId="59DAD47D" w14:textId="77777777" w:rsidTr="00C32084">
        <w:trPr>
          <w:trHeight w:val="220"/>
        </w:trPr>
        <w:tc>
          <w:tcPr>
            <w:tcW w:w="5467" w:type="dxa"/>
          </w:tcPr>
          <w:p w14:paraId="516030D7" w14:textId="77777777" w:rsidR="0028353B" w:rsidRDefault="0028353B" w:rsidP="00C32084">
            <w:pPr>
              <w:spacing w:after="0"/>
              <w:rPr>
                <w:sz w:val="18"/>
                <w:szCs w:val="18"/>
              </w:rPr>
            </w:pPr>
            <w:r w:rsidRPr="00A308B1">
              <w:rPr>
                <w:sz w:val="18"/>
                <w:szCs w:val="18"/>
              </w:rPr>
              <w:t>Demonstrates proper technique in reading and grading agglutination reactions.</w:t>
            </w:r>
          </w:p>
          <w:p w14:paraId="723E7A39" w14:textId="77777777" w:rsidR="0028353B" w:rsidRDefault="0028353B" w:rsidP="0028353B">
            <w:pPr>
              <w:pStyle w:val="ListParagraph"/>
              <w:numPr>
                <w:ilvl w:val="0"/>
                <w:numId w:val="5"/>
              </w:numPr>
              <w:spacing w:after="0"/>
              <w:rPr>
                <w:b/>
                <w:sz w:val="18"/>
                <w:szCs w:val="18"/>
              </w:rPr>
            </w:pPr>
            <w:r w:rsidRPr="004E2C77">
              <w:rPr>
                <w:b/>
                <w:sz w:val="18"/>
                <w:szCs w:val="18"/>
              </w:rPr>
              <w:t xml:space="preserve">Required Pre-Work: </w:t>
            </w:r>
            <w:r w:rsidRPr="004E2C77">
              <w:rPr>
                <w:sz w:val="18"/>
                <w:szCs w:val="18"/>
              </w:rPr>
              <w:t xml:space="preserve">Reading Test Tube Reactions Virtual Lab and Quiz </w:t>
            </w:r>
            <w:r>
              <w:rPr>
                <w:sz w:val="18"/>
                <w:szCs w:val="18"/>
              </w:rPr>
              <w:t>c</w:t>
            </w:r>
            <w:r w:rsidRPr="004E2C77">
              <w:rPr>
                <w:sz w:val="18"/>
                <w:szCs w:val="18"/>
              </w:rPr>
              <w:t>ompleted on: ______________</w:t>
            </w:r>
            <w:r>
              <w:rPr>
                <w:sz w:val="18"/>
                <w:szCs w:val="18"/>
              </w:rPr>
              <w:t xml:space="preserve"> </w:t>
            </w:r>
            <w:r w:rsidRPr="004E2C77">
              <w:rPr>
                <w:sz w:val="18"/>
                <w:szCs w:val="18"/>
              </w:rPr>
              <w:t>(Date)</w:t>
            </w:r>
            <w:r w:rsidRPr="004E2C77">
              <w:rPr>
                <w:b/>
                <w:sz w:val="18"/>
                <w:szCs w:val="18"/>
              </w:rPr>
              <w:t xml:space="preserve"> </w:t>
            </w:r>
          </w:p>
          <w:p w14:paraId="61E3DFE8" w14:textId="77777777" w:rsidR="0028353B" w:rsidRPr="004E2C77" w:rsidRDefault="0028353B" w:rsidP="00C32084">
            <w:pPr>
              <w:pStyle w:val="ListParagraph"/>
              <w:spacing w:after="0"/>
              <w:rPr>
                <w:b/>
                <w:sz w:val="18"/>
                <w:szCs w:val="18"/>
              </w:rPr>
            </w:pPr>
          </w:p>
        </w:tc>
        <w:tc>
          <w:tcPr>
            <w:tcW w:w="963" w:type="dxa"/>
            <w:vAlign w:val="center"/>
          </w:tcPr>
          <w:p w14:paraId="7E11A337"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05AF7051" w14:textId="77777777" w:rsidR="0028353B" w:rsidRPr="00A308B1" w:rsidRDefault="0028353B" w:rsidP="00C32084">
            <w:pPr>
              <w:spacing w:after="0"/>
              <w:jc w:val="center"/>
              <w:rPr>
                <w:sz w:val="18"/>
                <w:szCs w:val="18"/>
              </w:rPr>
            </w:pPr>
            <w:r w:rsidRPr="00A308B1">
              <w:rPr>
                <w:sz w:val="18"/>
                <w:szCs w:val="18"/>
              </w:rPr>
              <w:t>5</w:t>
            </w:r>
          </w:p>
        </w:tc>
        <w:tc>
          <w:tcPr>
            <w:tcW w:w="880" w:type="dxa"/>
            <w:vAlign w:val="center"/>
          </w:tcPr>
          <w:p w14:paraId="3674864E" w14:textId="77777777" w:rsidR="0028353B" w:rsidRPr="00A308B1" w:rsidRDefault="0028353B" w:rsidP="00C32084">
            <w:pPr>
              <w:spacing w:after="0"/>
              <w:jc w:val="center"/>
              <w:rPr>
                <w:sz w:val="18"/>
                <w:szCs w:val="18"/>
              </w:rPr>
            </w:pPr>
          </w:p>
        </w:tc>
        <w:tc>
          <w:tcPr>
            <w:tcW w:w="704" w:type="dxa"/>
          </w:tcPr>
          <w:p w14:paraId="2F511EA0" w14:textId="77777777" w:rsidR="0028353B" w:rsidRPr="00A308B1" w:rsidRDefault="0028353B" w:rsidP="00C32084">
            <w:pPr>
              <w:spacing w:after="0"/>
              <w:rPr>
                <w:sz w:val="18"/>
                <w:szCs w:val="18"/>
              </w:rPr>
            </w:pPr>
          </w:p>
        </w:tc>
        <w:tc>
          <w:tcPr>
            <w:tcW w:w="923" w:type="dxa"/>
          </w:tcPr>
          <w:p w14:paraId="5610B41E" w14:textId="77777777" w:rsidR="0028353B" w:rsidRPr="00A308B1" w:rsidRDefault="0028353B" w:rsidP="00C32084">
            <w:pPr>
              <w:spacing w:after="0"/>
              <w:rPr>
                <w:sz w:val="18"/>
                <w:szCs w:val="18"/>
              </w:rPr>
            </w:pPr>
          </w:p>
        </w:tc>
      </w:tr>
      <w:tr w:rsidR="0028353B" w:rsidRPr="00A308B1" w14:paraId="630F01F1" w14:textId="77777777" w:rsidTr="00C32084">
        <w:trPr>
          <w:trHeight w:val="220"/>
        </w:trPr>
        <w:tc>
          <w:tcPr>
            <w:tcW w:w="5467" w:type="dxa"/>
          </w:tcPr>
          <w:p w14:paraId="3B16A756" w14:textId="77777777" w:rsidR="0028353B" w:rsidRDefault="0028353B" w:rsidP="00C32084">
            <w:pPr>
              <w:spacing w:after="0"/>
              <w:rPr>
                <w:sz w:val="18"/>
                <w:szCs w:val="18"/>
              </w:rPr>
            </w:pPr>
            <w:r w:rsidRPr="00A308B1">
              <w:rPr>
                <w:sz w:val="18"/>
                <w:szCs w:val="18"/>
              </w:rPr>
              <w:t>Correctly performs ABO groupings (forward and reverse), and resolves any discrepancies appropriately: 20-25 specimens</w:t>
            </w:r>
          </w:p>
          <w:p w14:paraId="6F1E659B" w14:textId="77777777" w:rsidR="0028353B" w:rsidRPr="004E2C77" w:rsidRDefault="0028353B" w:rsidP="0028353B">
            <w:pPr>
              <w:pStyle w:val="ListParagraph"/>
              <w:numPr>
                <w:ilvl w:val="0"/>
                <w:numId w:val="6"/>
              </w:numPr>
              <w:spacing w:after="0"/>
              <w:rPr>
                <w:b/>
                <w:sz w:val="18"/>
                <w:szCs w:val="18"/>
              </w:rPr>
            </w:pPr>
            <w:r w:rsidRPr="004E2C77">
              <w:rPr>
                <w:b/>
                <w:sz w:val="18"/>
                <w:szCs w:val="18"/>
              </w:rPr>
              <w:t xml:space="preserve">Required Pre-Work: </w:t>
            </w:r>
            <w:r w:rsidRPr="004E2C77">
              <w:rPr>
                <w:sz w:val="18"/>
                <w:szCs w:val="18"/>
              </w:rPr>
              <w:t xml:space="preserve">ABO Forward and Reverse Virtual Lab and Quiz </w:t>
            </w:r>
            <w:r>
              <w:rPr>
                <w:sz w:val="18"/>
                <w:szCs w:val="18"/>
              </w:rPr>
              <w:t>c</w:t>
            </w:r>
            <w:r w:rsidRPr="004E2C77">
              <w:rPr>
                <w:sz w:val="18"/>
                <w:szCs w:val="18"/>
              </w:rPr>
              <w:t>ompleted on: _________________</w:t>
            </w:r>
            <w:r>
              <w:rPr>
                <w:sz w:val="18"/>
                <w:szCs w:val="18"/>
              </w:rPr>
              <w:t xml:space="preserve"> </w:t>
            </w:r>
            <w:r w:rsidRPr="004E2C77">
              <w:rPr>
                <w:sz w:val="18"/>
                <w:szCs w:val="18"/>
              </w:rPr>
              <w:t>(Date)</w:t>
            </w:r>
          </w:p>
          <w:p w14:paraId="7C2CE391" w14:textId="77777777" w:rsidR="0028353B" w:rsidRPr="004E2C77" w:rsidRDefault="0028353B" w:rsidP="00C32084">
            <w:pPr>
              <w:pStyle w:val="ListParagraph"/>
              <w:spacing w:after="0"/>
              <w:rPr>
                <w:b/>
                <w:sz w:val="18"/>
                <w:szCs w:val="18"/>
              </w:rPr>
            </w:pPr>
          </w:p>
        </w:tc>
        <w:tc>
          <w:tcPr>
            <w:tcW w:w="963" w:type="dxa"/>
            <w:vAlign w:val="center"/>
          </w:tcPr>
          <w:p w14:paraId="6123200B"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1B913544"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2CB5416E" w14:textId="77777777" w:rsidR="0028353B" w:rsidRPr="00A308B1" w:rsidRDefault="0028353B" w:rsidP="00C32084">
            <w:pPr>
              <w:spacing w:after="0"/>
              <w:rPr>
                <w:sz w:val="18"/>
                <w:szCs w:val="18"/>
              </w:rPr>
            </w:pPr>
          </w:p>
        </w:tc>
        <w:tc>
          <w:tcPr>
            <w:tcW w:w="704" w:type="dxa"/>
          </w:tcPr>
          <w:p w14:paraId="409BD6A1" w14:textId="77777777" w:rsidR="0028353B" w:rsidRPr="00A308B1" w:rsidRDefault="0028353B" w:rsidP="00C32084">
            <w:pPr>
              <w:spacing w:after="0"/>
              <w:rPr>
                <w:sz w:val="18"/>
                <w:szCs w:val="18"/>
              </w:rPr>
            </w:pPr>
          </w:p>
        </w:tc>
        <w:tc>
          <w:tcPr>
            <w:tcW w:w="923" w:type="dxa"/>
          </w:tcPr>
          <w:p w14:paraId="3585A4C6" w14:textId="77777777" w:rsidR="0028353B" w:rsidRPr="00A308B1" w:rsidRDefault="0028353B" w:rsidP="00C32084">
            <w:pPr>
              <w:spacing w:after="0"/>
              <w:rPr>
                <w:sz w:val="18"/>
                <w:szCs w:val="18"/>
              </w:rPr>
            </w:pPr>
          </w:p>
        </w:tc>
      </w:tr>
      <w:tr w:rsidR="0028353B" w:rsidRPr="00A308B1" w14:paraId="4B9ABA0E" w14:textId="77777777" w:rsidTr="00C32084">
        <w:trPr>
          <w:trHeight w:val="220"/>
        </w:trPr>
        <w:tc>
          <w:tcPr>
            <w:tcW w:w="5467" w:type="dxa"/>
          </w:tcPr>
          <w:p w14:paraId="51CA555D" w14:textId="77777777" w:rsidR="0028353B" w:rsidRDefault="0028353B" w:rsidP="00C32084">
            <w:pPr>
              <w:spacing w:after="0"/>
              <w:rPr>
                <w:sz w:val="18"/>
                <w:szCs w:val="18"/>
              </w:rPr>
            </w:pPr>
            <w:r w:rsidRPr="00A308B1">
              <w:rPr>
                <w:sz w:val="18"/>
                <w:szCs w:val="18"/>
              </w:rPr>
              <w:t>Correctly performs Rh typing (25 procedures, both positive and negative)</w:t>
            </w:r>
          </w:p>
          <w:p w14:paraId="5A39B051" w14:textId="77777777" w:rsidR="0028353B" w:rsidRPr="004E2C77" w:rsidRDefault="0028353B" w:rsidP="0028353B">
            <w:pPr>
              <w:pStyle w:val="ListParagraph"/>
              <w:numPr>
                <w:ilvl w:val="0"/>
                <w:numId w:val="7"/>
              </w:numPr>
              <w:spacing w:after="0"/>
              <w:rPr>
                <w:b/>
                <w:sz w:val="18"/>
                <w:szCs w:val="18"/>
              </w:rPr>
            </w:pPr>
            <w:r w:rsidRPr="004E2C77">
              <w:rPr>
                <w:b/>
                <w:sz w:val="18"/>
                <w:szCs w:val="18"/>
              </w:rPr>
              <w:t xml:space="preserve">Required Pre-Work: </w:t>
            </w:r>
            <w:r w:rsidRPr="004E2C77">
              <w:rPr>
                <w:sz w:val="18"/>
                <w:szCs w:val="18"/>
              </w:rPr>
              <w:t xml:space="preserve">Rh Typing Virtual Lab and Quiz </w:t>
            </w:r>
            <w:r>
              <w:rPr>
                <w:sz w:val="18"/>
                <w:szCs w:val="18"/>
              </w:rPr>
              <w:t>c</w:t>
            </w:r>
            <w:r w:rsidRPr="004E2C77">
              <w:rPr>
                <w:sz w:val="18"/>
                <w:szCs w:val="18"/>
              </w:rPr>
              <w:t>ompleted on: _________________(Date)</w:t>
            </w:r>
          </w:p>
          <w:p w14:paraId="722E03F7" w14:textId="77777777" w:rsidR="0028353B" w:rsidRPr="004E2C77" w:rsidRDefault="0028353B" w:rsidP="00C32084">
            <w:pPr>
              <w:pStyle w:val="ListParagraph"/>
              <w:spacing w:after="0"/>
              <w:rPr>
                <w:b/>
                <w:sz w:val="18"/>
                <w:szCs w:val="18"/>
              </w:rPr>
            </w:pPr>
          </w:p>
        </w:tc>
        <w:tc>
          <w:tcPr>
            <w:tcW w:w="963" w:type="dxa"/>
            <w:vAlign w:val="center"/>
          </w:tcPr>
          <w:p w14:paraId="6A5B1430"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43226036"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18D1CB3D" w14:textId="77777777" w:rsidR="0028353B" w:rsidRPr="00A308B1" w:rsidRDefault="0028353B" w:rsidP="00C32084">
            <w:pPr>
              <w:spacing w:after="0"/>
              <w:rPr>
                <w:sz w:val="18"/>
                <w:szCs w:val="18"/>
              </w:rPr>
            </w:pPr>
          </w:p>
        </w:tc>
        <w:tc>
          <w:tcPr>
            <w:tcW w:w="704" w:type="dxa"/>
          </w:tcPr>
          <w:p w14:paraId="436EB1E9" w14:textId="77777777" w:rsidR="0028353B" w:rsidRPr="00A308B1" w:rsidRDefault="0028353B" w:rsidP="00C32084">
            <w:pPr>
              <w:spacing w:after="0"/>
              <w:rPr>
                <w:sz w:val="18"/>
                <w:szCs w:val="18"/>
              </w:rPr>
            </w:pPr>
          </w:p>
        </w:tc>
        <w:tc>
          <w:tcPr>
            <w:tcW w:w="923" w:type="dxa"/>
          </w:tcPr>
          <w:p w14:paraId="08AC0DD1" w14:textId="77777777" w:rsidR="0028353B" w:rsidRPr="00A308B1" w:rsidRDefault="0028353B" w:rsidP="00C32084">
            <w:pPr>
              <w:spacing w:after="0"/>
              <w:rPr>
                <w:sz w:val="18"/>
                <w:szCs w:val="18"/>
              </w:rPr>
            </w:pPr>
          </w:p>
        </w:tc>
      </w:tr>
      <w:tr w:rsidR="0028353B" w:rsidRPr="00A308B1" w14:paraId="449B2178" w14:textId="77777777" w:rsidTr="00C32084">
        <w:trPr>
          <w:trHeight w:val="220"/>
        </w:trPr>
        <w:tc>
          <w:tcPr>
            <w:tcW w:w="5467" w:type="dxa"/>
          </w:tcPr>
          <w:p w14:paraId="09E08E98" w14:textId="77777777" w:rsidR="0028353B" w:rsidRDefault="0028353B" w:rsidP="00C32084">
            <w:pPr>
              <w:spacing w:after="0"/>
              <w:rPr>
                <w:sz w:val="18"/>
                <w:szCs w:val="18"/>
              </w:rPr>
            </w:pPr>
            <w:r w:rsidRPr="00A308B1">
              <w:rPr>
                <w:sz w:val="18"/>
                <w:szCs w:val="18"/>
              </w:rPr>
              <w:t xml:space="preserve">Correctly performs weak D (Du) determinations </w:t>
            </w:r>
            <w:r>
              <w:rPr>
                <w:sz w:val="18"/>
                <w:szCs w:val="18"/>
              </w:rPr>
              <w:t>(if applicable)</w:t>
            </w:r>
          </w:p>
          <w:p w14:paraId="06CB1917" w14:textId="77777777" w:rsidR="0028353B" w:rsidRPr="004E2C77" w:rsidRDefault="0028353B" w:rsidP="0028353B">
            <w:pPr>
              <w:pStyle w:val="ListParagraph"/>
              <w:numPr>
                <w:ilvl w:val="0"/>
                <w:numId w:val="8"/>
              </w:numPr>
              <w:spacing w:after="0"/>
              <w:rPr>
                <w:b/>
                <w:sz w:val="18"/>
                <w:szCs w:val="18"/>
              </w:rPr>
            </w:pPr>
            <w:r w:rsidRPr="004E2C77">
              <w:rPr>
                <w:b/>
                <w:sz w:val="18"/>
                <w:szCs w:val="18"/>
              </w:rPr>
              <w:t xml:space="preserve">Required Pre-Work: </w:t>
            </w:r>
            <w:r w:rsidRPr="004E2C77">
              <w:rPr>
                <w:sz w:val="18"/>
                <w:szCs w:val="18"/>
              </w:rPr>
              <w:t xml:space="preserve">Rh Typing Virtual Lab and Quiz </w:t>
            </w:r>
            <w:r>
              <w:rPr>
                <w:sz w:val="18"/>
                <w:szCs w:val="18"/>
              </w:rPr>
              <w:t>c</w:t>
            </w:r>
            <w:r w:rsidRPr="004E2C77">
              <w:rPr>
                <w:sz w:val="18"/>
                <w:szCs w:val="18"/>
              </w:rPr>
              <w:t>ompleted on: _________________(Date)</w:t>
            </w:r>
          </w:p>
          <w:p w14:paraId="388E3FDA" w14:textId="77777777" w:rsidR="0028353B" w:rsidRPr="004E2C77" w:rsidRDefault="0028353B" w:rsidP="00C32084">
            <w:pPr>
              <w:pStyle w:val="ListParagraph"/>
              <w:spacing w:after="0"/>
              <w:rPr>
                <w:b/>
                <w:sz w:val="18"/>
                <w:szCs w:val="18"/>
              </w:rPr>
            </w:pPr>
          </w:p>
        </w:tc>
        <w:tc>
          <w:tcPr>
            <w:tcW w:w="963" w:type="dxa"/>
            <w:vAlign w:val="center"/>
          </w:tcPr>
          <w:p w14:paraId="44346663" w14:textId="77777777" w:rsidR="0028353B" w:rsidRPr="00A308B1" w:rsidRDefault="0028353B" w:rsidP="00C32084">
            <w:pPr>
              <w:spacing w:after="0"/>
              <w:jc w:val="center"/>
              <w:rPr>
                <w:sz w:val="18"/>
                <w:szCs w:val="18"/>
              </w:rPr>
            </w:pPr>
          </w:p>
        </w:tc>
        <w:tc>
          <w:tcPr>
            <w:tcW w:w="940" w:type="dxa"/>
            <w:vAlign w:val="center"/>
          </w:tcPr>
          <w:p w14:paraId="2948B5CA" w14:textId="77777777" w:rsidR="0028353B" w:rsidRPr="00A308B1" w:rsidRDefault="0028353B" w:rsidP="00C32084">
            <w:pPr>
              <w:spacing w:after="0"/>
              <w:jc w:val="center"/>
              <w:rPr>
                <w:sz w:val="18"/>
                <w:szCs w:val="18"/>
              </w:rPr>
            </w:pPr>
            <w:r>
              <w:rPr>
                <w:sz w:val="18"/>
                <w:szCs w:val="18"/>
              </w:rPr>
              <w:t>4</w:t>
            </w:r>
          </w:p>
        </w:tc>
        <w:tc>
          <w:tcPr>
            <w:tcW w:w="880" w:type="dxa"/>
          </w:tcPr>
          <w:p w14:paraId="6572C758" w14:textId="77777777" w:rsidR="0028353B" w:rsidRPr="00A308B1" w:rsidRDefault="0028353B" w:rsidP="00C32084">
            <w:pPr>
              <w:spacing w:after="0"/>
              <w:rPr>
                <w:sz w:val="18"/>
                <w:szCs w:val="18"/>
              </w:rPr>
            </w:pPr>
          </w:p>
        </w:tc>
        <w:tc>
          <w:tcPr>
            <w:tcW w:w="704" w:type="dxa"/>
          </w:tcPr>
          <w:p w14:paraId="7F566750" w14:textId="77777777" w:rsidR="0028353B" w:rsidRPr="00A308B1" w:rsidRDefault="0028353B" w:rsidP="00C32084">
            <w:pPr>
              <w:spacing w:after="0"/>
              <w:rPr>
                <w:sz w:val="18"/>
                <w:szCs w:val="18"/>
              </w:rPr>
            </w:pPr>
          </w:p>
        </w:tc>
        <w:tc>
          <w:tcPr>
            <w:tcW w:w="923" w:type="dxa"/>
          </w:tcPr>
          <w:p w14:paraId="30C65AEE" w14:textId="77777777" w:rsidR="0028353B" w:rsidRPr="00A308B1" w:rsidRDefault="0028353B" w:rsidP="00C32084">
            <w:pPr>
              <w:spacing w:after="0"/>
              <w:rPr>
                <w:sz w:val="18"/>
                <w:szCs w:val="18"/>
              </w:rPr>
            </w:pPr>
          </w:p>
        </w:tc>
      </w:tr>
      <w:tr w:rsidR="0028353B" w:rsidRPr="00A308B1" w14:paraId="1984841D" w14:textId="77777777" w:rsidTr="00C32084">
        <w:trPr>
          <w:trHeight w:val="220"/>
        </w:trPr>
        <w:tc>
          <w:tcPr>
            <w:tcW w:w="5467" w:type="dxa"/>
          </w:tcPr>
          <w:p w14:paraId="0E5FDD9A" w14:textId="77777777" w:rsidR="0028353B" w:rsidRDefault="0028353B" w:rsidP="00C32084">
            <w:pPr>
              <w:spacing w:after="0"/>
              <w:rPr>
                <w:sz w:val="18"/>
                <w:szCs w:val="18"/>
              </w:rPr>
            </w:pPr>
            <w:r w:rsidRPr="00A308B1">
              <w:rPr>
                <w:sz w:val="18"/>
                <w:szCs w:val="18"/>
              </w:rPr>
              <w:t>Correctly performs antibody screening tests (5 procedures)</w:t>
            </w:r>
          </w:p>
          <w:p w14:paraId="0EC50ABB" w14:textId="77777777" w:rsidR="0028353B" w:rsidRPr="004E2C77" w:rsidRDefault="0028353B" w:rsidP="0028353B">
            <w:pPr>
              <w:pStyle w:val="ListParagraph"/>
              <w:numPr>
                <w:ilvl w:val="0"/>
                <w:numId w:val="9"/>
              </w:numPr>
              <w:spacing w:after="0"/>
              <w:rPr>
                <w:b/>
                <w:sz w:val="18"/>
                <w:szCs w:val="18"/>
              </w:rPr>
            </w:pPr>
            <w:r w:rsidRPr="004E2C77">
              <w:rPr>
                <w:b/>
                <w:sz w:val="18"/>
                <w:szCs w:val="18"/>
              </w:rPr>
              <w:t xml:space="preserve">Required Pre-Work: </w:t>
            </w:r>
            <w:r w:rsidRPr="004E2C77">
              <w:rPr>
                <w:sz w:val="18"/>
                <w:szCs w:val="18"/>
              </w:rPr>
              <w:t xml:space="preserve">DAT/IAT Virtual Lab and Quiz </w:t>
            </w:r>
            <w:r>
              <w:rPr>
                <w:sz w:val="18"/>
                <w:szCs w:val="18"/>
              </w:rPr>
              <w:t>c</w:t>
            </w:r>
            <w:r w:rsidRPr="004E2C77">
              <w:rPr>
                <w:sz w:val="18"/>
                <w:szCs w:val="18"/>
              </w:rPr>
              <w:t>ompleted on: _________________(Date)</w:t>
            </w:r>
          </w:p>
          <w:p w14:paraId="38395ABC" w14:textId="77777777" w:rsidR="0028353B" w:rsidRPr="004E2C77" w:rsidRDefault="0028353B" w:rsidP="00C32084">
            <w:pPr>
              <w:pStyle w:val="ListParagraph"/>
              <w:spacing w:after="0"/>
              <w:rPr>
                <w:b/>
                <w:sz w:val="18"/>
                <w:szCs w:val="18"/>
              </w:rPr>
            </w:pPr>
          </w:p>
        </w:tc>
        <w:tc>
          <w:tcPr>
            <w:tcW w:w="963" w:type="dxa"/>
            <w:vAlign w:val="center"/>
          </w:tcPr>
          <w:p w14:paraId="0B5ABDFC"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33371E4D"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64923AD3" w14:textId="77777777" w:rsidR="0028353B" w:rsidRPr="00A308B1" w:rsidRDefault="0028353B" w:rsidP="00C32084">
            <w:pPr>
              <w:spacing w:after="0"/>
              <w:rPr>
                <w:sz w:val="18"/>
                <w:szCs w:val="18"/>
              </w:rPr>
            </w:pPr>
          </w:p>
        </w:tc>
        <w:tc>
          <w:tcPr>
            <w:tcW w:w="704" w:type="dxa"/>
          </w:tcPr>
          <w:p w14:paraId="58E79C19" w14:textId="77777777" w:rsidR="0028353B" w:rsidRPr="00A308B1" w:rsidRDefault="0028353B" w:rsidP="00C32084">
            <w:pPr>
              <w:spacing w:after="0"/>
              <w:rPr>
                <w:sz w:val="18"/>
                <w:szCs w:val="18"/>
              </w:rPr>
            </w:pPr>
          </w:p>
        </w:tc>
        <w:tc>
          <w:tcPr>
            <w:tcW w:w="923" w:type="dxa"/>
          </w:tcPr>
          <w:p w14:paraId="485C570E" w14:textId="77777777" w:rsidR="0028353B" w:rsidRPr="00A308B1" w:rsidRDefault="0028353B" w:rsidP="00C32084">
            <w:pPr>
              <w:spacing w:after="0"/>
              <w:rPr>
                <w:sz w:val="18"/>
                <w:szCs w:val="18"/>
              </w:rPr>
            </w:pPr>
          </w:p>
        </w:tc>
      </w:tr>
      <w:tr w:rsidR="0028353B" w:rsidRPr="00A308B1" w14:paraId="2B216AC6" w14:textId="77777777" w:rsidTr="00C32084">
        <w:trPr>
          <w:trHeight w:val="220"/>
        </w:trPr>
        <w:tc>
          <w:tcPr>
            <w:tcW w:w="5467" w:type="dxa"/>
          </w:tcPr>
          <w:p w14:paraId="0BCCFFB7" w14:textId="77777777" w:rsidR="0028353B" w:rsidRDefault="0028353B" w:rsidP="00C32084">
            <w:pPr>
              <w:spacing w:after="0"/>
              <w:rPr>
                <w:sz w:val="18"/>
                <w:szCs w:val="18"/>
              </w:rPr>
            </w:pPr>
            <w:r w:rsidRPr="00A308B1">
              <w:rPr>
                <w:sz w:val="18"/>
                <w:szCs w:val="18"/>
              </w:rPr>
              <w:t>Correctly performs direct antiglobulin tests (5 DATs)</w:t>
            </w:r>
          </w:p>
          <w:p w14:paraId="527AC547" w14:textId="77777777" w:rsidR="0028353B" w:rsidRPr="004E2C77" w:rsidRDefault="0028353B" w:rsidP="0028353B">
            <w:pPr>
              <w:pStyle w:val="ListParagraph"/>
              <w:numPr>
                <w:ilvl w:val="0"/>
                <w:numId w:val="10"/>
              </w:numPr>
              <w:spacing w:after="0"/>
              <w:rPr>
                <w:b/>
                <w:sz w:val="18"/>
                <w:szCs w:val="18"/>
              </w:rPr>
            </w:pPr>
            <w:r w:rsidRPr="004E2C77">
              <w:rPr>
                <w:b/>
                <w:sz w:val="18"/>
                <w:szCs w:val="18"/>
              </w:rPr>
              <w:t xml:space="preserve">Required Pre-Work: </w:t>
            </w:r>
            <w:r w:rsidRPr="00DA0FF0">
              <w:rPr>
                <w:sz w:val="18"/>
                <w:szCs w:val="18"/>
              </w:rPr>
              <w:t xml:space="preserve">DAT/IAT Virtual Lab and Quiz </w:t>
            </w:r>
            <w:r>
              <w:rPr>
                <w:sz w:val="18"/>
                <w:szCs w:val="18"/>
              </w:rPr>
              <w:t>c</w:t>
            </w:r>
            <w:r w:rsidRPr="00DA0FF0">
              <w:rPr>
                <w:sz w:val="18"/>
                <w:szCs w:val="18"/>
              </w:rPr>
              <w:t xml:space="preserve">ompleted on: </w:t>
            </w:r>
            <w:r w:rsidRPr="004E2C77">
              <w:rPr>
                <w:sz w:val="18"/>
                <w:szCs w:val="18"/>
              </w:rPr>
              <w:t>_________________(Date)</w:t>
            </w:r>
          </w:p>
          <w:p w14:paraId="4AEF1EAB" w14:textId="77777777" w:rsidR="0028353B" w:rsidRPr="004E2C77" w:rsidRDefault="0028353B" w:rsidP="00C32084">
            <w:pPr>
              <w:pStyle w:val="ListParagraph"/>
              <w:spacing w:after="0"/>
              <w:rPr>
                <w:b/>
                <w:sz w:val="18"/>
                <w:szCs w:val="18"/>
              </w:rPr>
            </w:pPr>
          </w:p>
        </w:tc>
        <w:tc>
          <w:tcPr>
            <w:tcW w:w="963" w:type="dxa"/>
            <w:vAlign w:val="center"/>
          </w:tcPr>
          <w:p w14:paraId="527852D9"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6D0F28AB"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79982027" w14:textId="77777777" w:rsidR="0028353B" w:rsidRPr="00A308B1" w:rsidRDefault="0028353B" w:rsidP="00C32084">
            <w:pPr>
              <w:spacing w:after="0"/>
              <w:rPr>
                <w:sz w:val="18"/>
                <w:szCs w:val="18"/>
              </w:rPr>
            </w:pPr>
          </w:p>
        </w:tc>
        <w:tc>
          <w:tcPr>
            <w:tcW w:w="704" w:type="dxa"/>
          </w:tcPr>
          <w:p w14:paraId="5C167812" w14:textId="77777777" w:rsidR="0028353B" w:rsidRPr="00A308B1" w:rsidRDefault="0028353B" w:rsidP="00C32084">
            <w:pPr>
              <w:spacing w:after="0"/>
              <w:rPr>
                <w:sz w:val="18"/>
                <w:szCs w:val="18"/>
              </w:rPr>
            </w:pPr>
          </w:p>
        </w:tc>
        <w:tc>
          <w:tcPr>
            <w:tcW w:w="923" w:type="dxa"/>
          </w:tcPr>
          <w:p w14:paraId="650926C6" w14:textId="77777777" w:rsidR="0028353B" w:rsidRPr="00A308B1" w:rsidRDefault="0028353B" w:rsidP="00C32084">
            <w:pPr>
              <w:spacing w:after="0"/>
              <w:rPr>
                <w:sz w:val="18"/>
                <w:szCs w:val="18"/>
              </w:rPr>
            </w:pPr>
          </w:p>
        </w:tc>
      </w:tr>
      <w:tr w:rsidR="0028353B" w:rsidRPr="00A308B1" w14:paraId="5F30188E" w14:textId="77777777" w:rsidTr="00C32084">
        <w:trPr>
          <w:trHeight w:val="220"/>
        </w:trPr>
        <w:tc>
          <w:tcPr>
            <w:tcW w:w="5467" w:type="dxa"/>
          </w:tcPr>
          <w:p w14:paraId="3C09F689" w14:textId="77777777" w:rsidR="0028353B" w:rsidRDefault="0028353B" w:rsidP="00C32084">
            <w:pPr>
              <w:autoSpaceDE w:val="0"/>
              <w:autoSpaceDN w:val="0"/>
              <w:adjustRightInd w:val="0"/>
              <w:spacing w:after="0"/>
              <w:rPr>
                <w:sz w:val="18"/>
                <w:szCs w:val="18"/>
              </w:rPr>
            </w:pPr>
            <w:r w:rsidRPr="00A308B1">
              <w:rPr>
                <w:sz w:val="18"/>
                <w:szCs w:val="18"/>
              </w:rPr>
              <w:t>Correctly demonstrates knowledge of A subgrouping</w:t>
            </w:r>
          </w:p>
          <w:p w14:paraId="6543BFFB" w14:textId="77777777" w:rsidR="0028353B" w:rsidRPr="004E2C77" w:rsidRDefault="0028353B" w:rsidP="0028353B">
            <w:pPr>
              <w:pStyle w:val="ListParagraph"/>
              <w:numPr>
                <w:ilvl w:val="0"/>
                <w:numId w:val="11"/>
              </w:numPr>
              <w:spacing w:after="0"/>
              <w:rPr>
                <w:b/>
                <w:sz w:val="18"/>
                <w:szCs w:val="18"/>
              </w:rPr>
            </w:pPr>
            <w:r w:rsidRPr="004E2C77">
              <w:rPr>
                <w:b/>
                <w:sz w:val="18"/>
                <w:szCs w:val="18"/>
              </w:rPr>
              <w:t xml:space="preserve">Required Pre-Work: </w:t>
            </w:r>
            <w:r w:rsidRPr="004E2C77">
              <w:rPr>
                <w:sz w:val="18"/>
                <w:szCs w:val="18"/>
              </w:rPr>
              <w:t xml:space="preserve">Week 4 </w:t>
            </w:r>
            <w:r>
              <w:rPr>
                <w:sz w:val="18"/>
                <w:szCs w:val="18"/>
              </w:rPr>
              <w:t xml:space="preserve">Lectures and </w:t>
            </w:r>
            <w:r w:rsidRPr="004E2C77">
              <w:rPr>
                <w:sz w:val="18"/>
                <w:szCs w:val="18"/>
              </w:rPr>
              <w:t xml:space="preserve">Self-Assessment </w:t>
            </w:r>
            <w:r>
              <w:rPr>
                <w:sz w:val="18"/>
                <w:szCs w:val="18"/>
              </w:rPr>
              <w:t>c</w:t>
            </w:r>
            <w:r w:rsidRPr="004E2C77">
              <w:rPr>
                <w:sz w:val="18"/>
                <w:szCs w:val="18"/>
              </w:rPr>
              <w:t>ompleted on: _______________(Date)</w:t>
            </w:r>
          </w:p>
          <w:p w14:paraId="7328F4B2" w14:textId="77777777" w:rsidR="0028353B" w:rsidRPr="00A308B1" w:rsidRDefault="0028353B" w:rsidP="00C32084">
            <w:pPr>
              <w:autoSpaceDE w:val="0"/>
              <w:autoSpaceDN w:val="0"/>
              <w:adjustRightInd w:val="0"/>
              <w:spacing w:after="0"/>
              <w:rPr>
                <w:sz w:val="18"/>
                <w:szCs w:val="18"/>
              </w:rPr>
            </w:pPr>
          </w:p>
        </w:tc>
        <w:tc>
          <w:tcPr>
            <w:tcW w:w="963" w:type="dxa"/>
            <w:vAlign w:val="center"/>
          </w:tcPr>
          <w:p w14:paraId="05403BD1" w14:textId="77777777" w:rsidR="0028353B" w:rsidRPr="00A308B1" w:rsidRDefault="0028353B" w:rsidP="00C32084">
            <w:pPr>
              <w:spacing w:after="0"/>
              <w:jc w:val="center"/>
              <w:rPr>
                <w:sz w:val="18"/>
                <w:szCs w:val="18"/>
              </w:rPr>
            </w:pPr>
          </w:p>
        </w:tc>
        <w:tc>
          <w:tcPr>
            <w:tcW w:w="940" w:type="dxa"/>
            <w:vAlign w:val="center"/>
          </w:tcPr>
          <w:p w14:paraId="0C436AD0" w14:textId="77777777" w:rsidR="0028353B" w:rsidRPr="00A308B1" w:rsidRDefault="0028353B" w:rsidP="00C32084">
            <w:pPr>
              <w:spacing w:after="0"/>
              <w:jc w:val="center"/>
              <w:rPr>
                <w:sz w:val="18"/>
                <w:szCs w:val="18"/>
              </w:rPr>
            </w:pPr>
            <w:r>
              <w:rPr>
                <w:sz w:val="18"/>
                <w:szCs w:val="18"/>
              </w:rPr>
              <w:t>3</w:t>
            </w:r>
          </w:p>
        </w:tc>
        <w:tc>
          <w:tcPr>
            <w:tcW w:w="880" w:type="dxa"/>
          </w:tcPr>
          <w:p w14:paraId="116575A6" w14:textId="77777777" w:rsidR="0028353B" w:rsidRPr="00A308B1" w:rsidRDefault="0028353B" w:rsidP="00C32084">
            <w:pPr>
              <w:spacing w:after="0"/>
              <w:rPr>
                <w:sz w:val="18"/>
                <w:szCs w:val="18"/>
              </w:rPr>
            </w:pPr>
          </w:p>
        </w:tc>
        <w:tc>
          <w:tcPr>
            <w:tcW w:w="704" w:type="dxa"/>
          </w:tcPr>
          <w:p w14:paraId="7C5F0ABD" w14:textId="77777777" w:rsidR="0028353B" w:rsidRPr="00A308B1" w:rsidRDefault="0028353B" w:rsidP="00C32084">
            <w:pPr>
              <w:spacing w:after="0"/>
              <w:rPr>
                <w:sz w:val="18"/>
                <w:szCs w:val="18"/>
              </w:rPr>
            </w:pPr>
          </w:p>
        </w:tc>
        <w:tc>
          <w:tcPr>
            <w:tcW w:w="923" w:type="dxa"/>
          </w:tcPr>
          <w:p w14:paraId="652BDFA8" w14:textId="77777777" w:rsidR="0028353B" w:rsidRPr="00A308B1" w:rsidRDefault="0028353B" w:rsidP="00C32084">
            <w:pPr>
              <w:spacing w:after="0"/>
              <w:rPr>
                <w:sz w:val="18"/>
                <w:szCs w:val="18"/>
              </w:rPr>
            </w:pPr>
          </w:p>
        </w:tc>
      </w:tr>
      <w:tr w:rsidR="0028353B" w:rsidRPr="00A308B1" w14:paraId="513E7D3E" w14:textId="77777777" w:rsidTr="00C32084">
        <w:trPr>
          <w:trHeight w:val="220"/>
        </w:trPr>
        <w:tc>
          <w:tcPr>
            <w:tcW w:w="5467" w:type="dxa"/>
          </w:tcPr>
          <w:p w14:paraId="532AE856" w14:textId="77777777" w:rsidR="0028353B" w:rsidRDefault="0028353B" w:rsidP="00C32084">
            <w:pPr>
              <w:autoSpaceDE w:val="0"/>
              <w:autoSpaceDN w:val="0"/>
              <w:adjustRightInd w:val="0"/>
              <w:spacing w:after="0"/>
              <w:rPr>
                <w:sz w:val="18"/>
                <w:szCs w:val="18"/>
              </w:rPr>
            </w:pPr>
            <w:r w:rsidRPr="00A308B1">
              <w:rPr>
                <w:sz w:val="18"/>
                <w:szCs w:val="18"/>
              </w:rPr>
              <w:t>Correctly demonstrates knowledge of Rh phenotyping (Perform 1 Rh Phenotype)</w:t>
            </w:r>
          </w:p>
          <w:p w14:paraId="30200289" w14:textId="77777777" w:rsidR="0028353B" w:rsidRPr="004E2C77" w:rsidRDefault="0028353B" w:rsidP="0028353B">
            <w:pPr>
              <w:pStyle w:val="ListParagraph"/>
              <w:numPr>
                <w:ilvl w:val="0"/>
                <w:numId w:val="12"/>
              </w:numPr>
              <w:spacing w:after="0"/>
              <w:rPr>
                <w:b/>
                <w:sz w:val="18"/>
                <w:szCs w:val="18"/>
              </w:rPr>
            </w:pPr>
            <w:r w:rsidRPr="004E2C77">
              <w:rPr>
                <w:b/>
                <w:sz w:val="18"/>
                <w:szCs w:val="18"/>
              </w:rPr>
              <w:t xml:space="preserve">Required Pre-Work: </w:t>
            </w:r>
            <w:r w:rsidRPr="004E2C77">
              <w:rPr>
                <w:sz w:val="18"/>
                <w:szCs w:val="18"/>
              </w:rPr>
              <w:t>Week 5</w:t>
            </w:r>
            <w:r>
              <w:rPr>
                <w:sz w:val="18"/>
                <w:szCs w:val="18"/>
              </w:rPr>
              <w:t xml:space="preserve"> Lectures and</w:t>
            </w:r>
            <w:r w:rsidRPr="004E2C77">
              <w:rPr>
                <w:sz w:val="18"/>
                <w:szCs w:val="18"/>
              </w:rPr>
              <w:t xml:space="preserve"> Self-Assessment </w:t>
            </w:r>
            <w:r>
              <w:rPr>
                <w:sz w:val="18"/>
                <w:szCs w:val="18"/>
              </w:rPr>
              <w:t>c</w:t>
            </w:r>
            <w:r w:rsidRPr="004E2C77">
              <w:rPr>
                <w:sz w:val="18"/>
                <w:szCs w:val="18"/>
              </w:rPr>
              <w:t xml:space="preserve">ompleted </w:t>
            </w:r>
            <w:proofErr w:type="gramStart"/>
            <w:r w:rsidRPr="004E2C77">
              <w:rPr>
                <w:sz w:val="18"/>
                <w:szCs w:val="18"/>
              </w:rPr>
              <w:t>on:_</w:t>
            </w:r>
            <w:proofErr w:type="gramEnd"/>
            <w:r w:rsidRPr="004E2C77">
              <w:rPr>
                <w:sz w:val="18"/>
                <w:szCs w:val="18"/>
              </w:rPr>
              <w:t>______________(Date)</w:t>
            </w:r>
          </w:p>
          <w:p w14:paraId="570E0CB2" w14:textId="77777777" w:rsidR="0028353B" w:rsidRDefault="0028353B" w:rsidP="00C32084">
            <w:pPr>
              <w:autoSpaceDE w:val="0"/>
              <w:autoSpaceDN w:val="0"/>
              <w:adjustRightInd w:val="0"/>
              <w:spacing w:after="0"/>
              <w:rPr>
                <w:sz w:val="18"/>
                <w:szCs w:val="18"/>
              </w:rPr>
            </w:pPr>
          </w:p>
          <w:p w14:paraId="5109FB14" w14:textId="77777777" w:rsidR="0028353B" w:rsidRDefault="0028353B" w:rsidP="00C32084">
            <w:pPr>
              <w:autoSpaceDE w:val="0"/>
              <w:autoSpaceDN w:val="0"/>
              <w:adjustRightInd w:val="0"/>
              <w:spacing w:after="0"/>
              <w:rPr>
                <w:sz w:val="18"/>
                <w:szCs w:val="18"/>
              </w:rPr>
            </w:pPr>
          </w:p>
          <w:p w14:paraId="06F2161F" w14:textId="77777777" w:rsidR="0028353B" w:rsidRDefault="0028353B" w:rsidP="00C32084">
            <w:pPr>
              <w:autoSpaceDE w:val="0"/>
              <w:autoSpaceDN w:val="0"/>
              <w:adjustRightInd w:val="0"/>
              <w:spacing w:after="0"/>
              <w:rPr>
                <w:sz w:val="18"/>
                <w:szCs w:val="18"/>
              </w:rPr>
            </w:pPr>
          </w:p>
          <w:p w14:paraId="10474D4D" w14:textId="77777777" w:rsidR="0028353B" w:rsidRPr="00A308B1" w:rsidRDefault="0028353B" w:rsidP="00C32084">
            <w:pPr>
              <w:autoSpaceDE w:val="0"/>
              <w:autoSpaceDN w:val="0"/>
              <w:adjustRightInd w:val="0"/>
              <w:spacing w:after="0"/>
              <w:rPr>
                <w:sz w:val="18"/>
                <w:szCs w:val="18"/>
              </w:rPr>
            </w:pPr>
          </w:p>
        </w:tc>
        <w:tc>
          <w:tcPr>
            <w:tcW w:w="963" w:type="dxa"/>
            <w:vAlign w:val="center"/>
          </w:tcPr>
          <w:p w14:paraId="1A6D32A1" w14:textId="77777777" w:rsidR="0028353B" w:rsidRPr="00A308B1" w:rsidRDefault="0028353B" w:rsidP="00C32084">
            <w:pPr>
              <w:spacing w:after="0"/>
              <w:jc w:val="center"/>
              <w:rPr>
                <w:sz w:val="18"/>
                <w:szCs w:val="18"/>
              </w:rPr>
            </w:pPr>
          </w:p>
        </w:tc>
        <w:tc>
          <w:tcPr>
            <w:tcW w:w="940" w:type="dxa"/>
            <w:vAlign w:val="center"/>
          </w:tcPr>
          <w:p w14:paraId="6A3C120B" w14:textId="77777777" w:rsidR="0028353B" w:rsidRPr="00A308B1" w:rsidRDefault="0028353B" w:rsidP="00C32084">
            <w:pPr>
              <w:spacing w:after="0"/>
              <w:jc w:val="center"/>
              <w:rPr>
                <w:sz w:val="18"/>
                <w:szCs w:val="18"/>
              </w:rPr>
            </w:pPr>
            <w:r>
              <w:rPr>
                <w:sz w:val="18"/>
                <w:szCs w:val="18"/>
              </w:rPr>
              <w:t>3</w:t>
            </w:r>
          </w:p>
        </w:tc>
        <w:tc>
          <w:tcPr>
            <w:tcW w:w="880" w:type="dxa"/>
          </w:tcPr>
          <w:p w14:paraId="1D8D1BBF" w14:textId="77777777" w:rsidR="0028353B" w:rsidRPr="00A308B1" w:rsidRDefault="0028353B" w:rsidP="00C32084">
            <w:pPr>
              <w:spacing w:after="0"/>
              <w:rPr>
                <w:sz w:val="18"/>
                <w:szCs w:val="18"/>
              </w:rPr>
            </w:pPr>
          </w:p>
        </w:tc>
        <w:tc>
          <w:tcPr>
            <w:tcW w:w="704" w:type="dxa"/>
          </w:tcPr>
          <w:p w14:paraId="496E2981" w14:textId="77777777" w:rsidR="0028353B" w:rsidRPr="00A308B1" w:rsidRDefault="0028353B" w:rsidP="00C32084">
            <w:pPr>
              <w:spacing w:after="0"/>
              <w:rPr>
                <w:sz w:val="18"/>
                <w:szCs w:val="18"/>
              </w:rPr>
            </w:pPr>
          </w:p>
        </w:tc>
        <w:tc>
          <w:tcPr>
            <w:tcW w:w="923" w:type="dxa"/>
          </w:tcPr>
          <w:p w14:paraId="223B1FC5" w14:textId="77777777" w:rsidR="0028353B" w:rsidRPr="00A308B1" w:rsidRDefault="0028353B" w:rsidP="00C32084">
            <w:pPr>
              <w:spacing w:after="0"/>
              <w:rPr>
                <w:sz w:val="18"/>
                <w:szCs w:val="18"/>
              </w:rPr>
            </w:pPr>
          </w:p>
        </w:tc>
      </w:tr>
      <w:tr w:rsidR="0028353B" w:rsidRPr="00A308B1" w14:paraId="45D28E14" w14:textId="77777777" w:rsidTr="00C32084">
        <w:trPr>
          <w:trHeight w:val="220"/>
        </w:trPr>
        <w:tc>
          <w:tcPr>
            <w:tcW w:w="5467" w:type="dxa"/>
            <w:shd w:val="clear" w:color="auto" w:fill="D9D9D9" w:themeFill="background1" w:themeFillShade="D9"/>
            <w:vAlign w:val="center"/>
          </w:tcPr>
          <w:p w14:paraId="65578199" w14:textId="77777777" w:rsidR="0028353B" w:rsidRPr="00A308B1" w:rsidRDefault="0028353B" w:rsidP="00C32084">
            <w:pPr>
              <w:autoSpaceDE w:val="0"/>
              <w:autoSpaceDN w:val="0"/>
              <w:adjustRightInd w:val="0"/>
              <w:spacing w:after="0"/>
              <w:jc w:val="center"/>
              <w:rPr>
                <w:sz w:val="18"/>
                <w:szCs w:val="18"/>
              </w:rPr>
            </w:pPr>
          </w:p>
        </w:tc>
        <w:tc>
          <w:tcPr>
            <w:tcW w:w="963" w:type="dxa"/>
            <w:shd w:val="clear" w:color="auto" w:fill="D9D9D9" w:themeFill="background1" w:themeFillShade="D9"/>
            <w:vAlign w:val="center"/>
          </w:tcPr>
          <w:p w14:paraId="6913AEC2" w14:textId="77777777" w:rsidR="0028353B" w:rsidRPr="00A308B1" w:rsidRDefault="0028353B" w:rsidP="00C32084">
            <w:pPr>
              <w:spacing w:after="0"/>
              <w:jc w:val="center"/>
              <w:rPr>
                <w:sz w:val="18"/>
                <w:szCs w:val="18"/>
              </w:rPr>
            </w:pPr>
            <w:r w:rsidRPr="001E0DF6">
              <w:rPr>
                <w:b/>
                <w:sz w:val="15"/>
                <w:szCs w:val="15"/>
              </w:rPr>
              <w:t>Mandatory</w:t>
            </w:r>
          </w:p>
        </w:tc>
        <w:tc>
          <w:tcPr>
            <w:tcW w:w="940" w:type="dxa"/>
            <w:shd w:val="clear" w:color="auto" w:fill="D9D9D9" w:themeFill="background1" w:themeFillShade="D9"/>
            <w:vAlign w:val="center"/>
          </w:tcPr>
          <w:p w14:paraId="3324430F" w14:textId="77777777" w:rsidR="0028353B" w:rsidRDefault="0028353B" w:rsidP="00C32084">
            <w:pPr>
              <w:spacing w:after="0"/>
              <w:jc w:val="center"/>
              <w:rPr>
                <w:sz w:val="18"/>
                <w:szCs w:val="18"/>
              </w:rPr>
            </w:pPr>
            <w:r w:rsidRPr="001E0DF6">
              <w:rPr>
                <w:b/>
                <w:sz w:val="15"/>
                <w:szCs w:val="15"/>
              </w:rPr>
              <w:t>Expected Score</w:t>
            </w:r>
          </w:p>
        </w:tc>
        <w:tc>
          <w:tcPr>
            <w:tcW w:w="880" w:type="dxa"/>
            <w:shd w:val="clear" w:color="auto" w:fill="D9D9D9" w:themeFill="background1" w:themeFillShade="D9"/>
            <w:vAlign w:val="center"/>
          </w:tcPr>
          <w:p w14:paraId="112D7696" w14:textId="77777777" w:rsidR="0028353B" w:rsidRPr="00A308B1" w:rsidRDefault="0028353B" w:rsidP="00C32084">
            <w:pPr>
              <w:spacing w:after="0"/>
              <w:jc w:val="center"/>
              <w:rPr>
                <w:sz w:val="18"/>
                <w:szCs w:val="18"/>
              </w:rPr>
            </w:pPr>
            <w:r w:rsidRPr="001E0DF6">
              <w:rPr>
                <w:b/>
                <w:sz w:val="15"/>
                <w:szCs w:val="15"/>
              </w:rPr>
              <w:t>Student Score</w:t>
            </w:r>
          </w:p>
        </w:tc>
        <w:tc>
          <w:tcPr>
            <w:tcW w:w="704" w:type="dxa"/>
            <w:shd w:val="clear" w:color="auto" w:fill="D9D9D9" w:themeFill="background1" w:themeFillShade="D9"/>
            <w:vAlign w:val="center"/>
          </w:tcPr>
          <w:p w14:paraId="182B0DB2" w14:textId="77777777" w:rsidR="0028353B" w:rsidRPr="00A308B1" w:rsidRDefault="0028353B" w:rsidP="00C32084">
            <w:pPr>
              <w:spacing w:after="0"/>
              <w:jc w:val="center"/>
              <w:rPr>
                <w:sz w:val="18"/>
                <w:szCs w:val="18"/>
              </w:rPr>
            </w:pPr>
            <w:r w:rsidRPr="001E0DF6">
              <w:rPr>
                <w:b/>
                <w:sz w:val="15"/>
                <w:szCs w:val="15"/>
              </w:rPr>
              <w:t>Date</w:t>
            </w:r>
          </w:p>
        </w:tc>
        <w:tc>
          <w:tcPr>
            <w:tcW w:w="923" w:type="dxa"/>
            <w:shd w:val="clear" w:color="auto" w:fill="D9D9D9" w:themeFill="background1" w:themeFillShade="D9"/>
            <w:vAlign w:val="center"/>
          </w:tcPr>
          <w:p w14:paraId="46B917CA" w14:textId="77777777" w:rsidR="0028353B" w:rsidRPr="00A308B1" w:rsidRDefault="0028353B" w:rsidP="00C32084">
            <w:pPr>
              <w:spacing w:after="0"/>
              <w:jc w:val="center"/>
              <w:rPr>
                <w:sz w:val="18"/>
                <w:szCs w:val="18"/>
              </w:rPr>
            </w:pPr>
            <w:r w:rsidRPr="001E0DF6">
              <w:rPr>
                <w:b/>
                <w:sz w:val="15"/>
                <w:szCs w:val="15"/>
              </w:rPr>
              <w:t>Mentor initial</w:t>
            </w:r>
          </w:p>
        </w:tc>
      </w:tr>
      <w:tr w:rsidR="0028353B" w:rsidRPr="00A308B1" w14:paraId="00BD35A8" w14:textId="77777777" w:rsidTr="00C32084">
        <w:trPr>
          <w:trHeight w:val="220"/>
        </w:trPr>
        <w:tc>
          <w:tcPr>
            <w:tcW w:w="9877" w:type="dxa"/>
            <w:gridSpan w:val="6"/>
            <w:shd w:val="clear" w:color="auto" w:fill="D9D9D9" w:themeFill="background1" w:themeFillShade="D9"/>
          </w:tcPr>
          <w:p w14:paraId="39A16C1C" w14:textId="77777777" w:rsidR="0028353B" w:rsidRPr="009D3FD3" w:rsidRDefault="0028353B" w:rsidP="00C32084">
            <w:pPr>
              <w:spacing w:after="0"/>
              <w:rPr>
                <w:b/>
                <w:sz w:val="18"/>
                <w:szCs w:val="18"/>
              </w:rPr>
            </w:pPr>
            <w:r>
              <w:rPr>
                <w:b/>
                <w:sz w:val="18"/>
                <w:szCs w:val="18"/>
              </w:rPr>
              <w:t xml:space="preserve">The following list of competency items may be signed off concurrently with the previous section at the mentor’s discretion. </w:t>
            </w:r>
          </w:p>
        </w:tc>
      </w:tr>
      <w:tr w:rsidR="0028353B" w:rsidRPr="00A308B1" w14:paraId="75F11350" w14:textId="77777777" w:rsidTr="00C32084">
        <w:trPr>
          <w:trHeight w:val="220"/>
        </w:trPr>
        <w:tc>
          <w:tcPr>
            <w:tcW w:w="5467" w:type="dxa"/>
          </w:tcPr>
          <w:p w14:paraId="75C02C72" w14:textId="77777777" w:rsidR="0028353B" w:rsidRPr="00A308B1" w:rsidRDefault="0028353B" w:rsidP="00C32084">
            <w:pPr>
              <w:spacing w:after="0"/>
              <w:rPr>
                <w:sz w:val="18"/>
                <w:szCs w:val="18"/>
              </w:rPr>
            </w:pPr>
            <w:r w:rsidRPr="00A308B1">
              <w:rPr>
                <w:sz w:val="18"/>
                <w:szCs w:val="18"/>
              </w:rPr>
              <w:t>Performs necessary quality control with all test procedures</w:t>
            </w:r>
          </w:p>
        </w:tc>
        <w:tc>
          <w:tcPr>
            <w:tcW w:w="963" w:type="dxa"/>
          </w:tcPr>
          <w:p w14:paraId="6875F704"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10924586"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5681DCD3" w14:textId="77777777" w:rsidR="0028353B" w:rsidRPr="00A308B1" w:rsidRDefault="0028353B" w:rsidP="00C32084">
            <w:pPr>
              <w:spacing w:after="0"/>
              <w:rPr>
                <w:sz w:val="18"/>
                <w:szCs w:val="18"/>
              </w:rPr>
            </w:pPr>
          </w:p>
        </w:tc>
        <w:tc>
          <w:tcPr>
            <w:tcW w:w="704" w:type="dxa"/>
          </w:tcPr>
          <w:p w14:paraId="4F017EDE" w14:textId="77777777" w:rsidR="0028353B" w:rsidRPr="00A308B1" w:rsidRDefault="0028353B" w:rsidP="00C32084">
            <w:pPr>
              <w:spacing w:after="0"/>
              <w:rPr>
                <w:sz w:val="18"/>
                <w:szCs w:val="18"/>
              </w:rPr>
            </w:pPr>
          </w:p>
        </w:tc>
        <w:tc>
          <w:tcPr>
            <w:tcW w:w="923" w:type="dxa"/>
          </w:tcPr>
          <w:p w14:paraId="076CD9ED" w14:textId="77777777" w:rsidR="0028353B" w:rsidRPr="00A308B1" w:rsidRDefault="0028353B" w:rsidP="00C32084">
            <w:pPr>
              <w:spacing w:after="0"/>
              <w:rPr>
                <w:sz w:val="18"/>
                <w:szCs w:val="18"/>
              </w:rPr>
            </w:pPr>
          </w:p>
        </w:tc>
      </w:tr>
      <w:tr w:rsidR="0028353B" w:rsidRPr="00A308B1" w14:paraId="2832FDF3" w14:textId="77777777" w:rsidTr="00C32084">
        <w:trPr>
          <w:trHeight w:val="220"/>
        </w:trPr>
        <w:tc>
          <w:tcPr>
            <w:tcW w:w="5467" w:type="dxa"/>
          </w:tcPr>
          <w:p w14:paraId="3C7EE96F" w14:textId="77777777" w:rsidR="0028353B" w:rsidRPr="00A308B1" w:rsidRDefault="0028353B" w:rsidP="00C32084">
            <w:pPr>
              <w:spacing w:after="0"/>
              <w:rPr>
                <w:sz w:val="18"/>
                <w:szCs w:val="18"/>
              </w:rPr>
            </w:pPr>
            <w:r w:rsidRPr="00A308B1">
              <w:rPr>
                <w:sz w:val="18"/>
                <w:szCs w:val="18"/>
              </w:rPr>
              <w:t>Keeps work area clean/organized</w:t>
            </w:r>
          </w:p>
        </w:tc>
        <w:tc>
          <w:tcPr>
            <w:tcW w:w="963" w:type="dxa"/>
          </w:tcPr>
          <w:p w14:paraId="6BCE2D73"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5FB284B8"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5E9A6F11" w14:textId="77777777" w:rsidR="0028353B" w:rsidRPr="00A308B1" w:rsidRDefault="0028353B" w:rsidP="00C32084">
            <w:pPr>
              <w:spacing w:after="0"/>
              <w:rPr>
                <w:sz w:val="18"/>
                <w:szCs w:val="18"/>
              </w:rPr>
            </w:pPr>
          </w:p>
        </w:tc>
        <w:tc>
          <w:tcPr>
            <w:tcW w:w="704" w:type="dxa"/>
          </w:tcPr>
          <w:p w14:paraId="65A3D26A" w14:textId="77777777" w:rsidR="0028353B" w:rsidRPr="00A308B1" w:rsidRDefault="0028353B" w:rsidP="00C32084">
            <w:pPr>
              <w:spacing w:after="0"/>
              <w:rPr>
                <w:sz w:val="18"/>
                <w:szCs w:val="18"/>
              </w:rPr>
            </w:pPr>
          </w:p>
        </w:tc>
        <w:tc>
          <w:tcPr>
            <w:tcW w:w="923" w:type="dxa"/>
          </w:tcPr>
          <w:p w14:paraId="58CC1448" w14:textId="77777777" w:rsidR="0028353B" w:rsidRPr="00A308B1" w:rsidRDefault="0028353B" w:rsidP="00C32084">
            <w:pPr>
              <w:spacing w:after="0"/>
              <w:rPr>
                <w:sz w:val="18"/>
                <w:szCs w:val="18"/>
              </w:rPr>
            </w:pPr>
          </w:p>
        </w:tc>
      </w:tr>
      <w:tr w:rsidR="0028353B" w:rsidRPr="00A308B1" w14:paraId="1B25D0CC" w14:textId="77777777" w:rsidTr="00C32084">
        <w:trPr>
          <w:trHeight w:val="220"/>
        </w:trPr>
        <w:tc>
          <w:tcPr>
            <w:tcW w:w="5467" w:type="dxa"/>
          </w:tcPr>
          <w:p w14:paraId="47452D6A" w14:textId="77777777" w:rsidR="0028353B" w:rsidRPr="00A308B1" w:rsidRDefault="0028353B" w:rsidP="00C32084">
            <w:pPr>
              <w:spacing w:after="0"/>
              <w:rPr>
                <w:sz w:val="18"/>
                <w:szCs w:val="18"/>
              </w:rPr>
            </w:pPr>
            <w:r w:rsidRPr="00A308B1">
              <w:rPr>
                <w:sz w:val="18"/>
                <w:szCs w:val="18"/>
              </w:rPr>
              <w:t>Chooses correct reagent for each test to be performed</w:t>
            </w:r>
          </w:p>
        </w:tc>
        <w:tc>
          <w:tcPr>
            <w:tcW w:w="963" w:type="dxa"/>
          </w:tcPr>
          <w:p w14:paraId="43EC290E"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55EFC6FD" w14:textId="77777777" w:rsidR="0028353B" w:rsidRPr="00A308B1" w:rsidRDefault="0028353B" w:rsidP="00C32084">
            <w:pPr>
              <w:spacing w:after="0"/>
              <w:jc w:val="center"/>
              <w:rPr>
                <w:sz w:val="18"/>
                <w:szCs w:val="18"/>
              </w:rPr>
            </w:pPr>
            <w:r>
              <w:rPr>
                <w:sz w:val="18"/>
                <w:szCs w:val="18"/>
              </w:rPr>
              <w:t>5</w:t>
            </w:r>
          </w:p>
        </w:tc>
        <w:tc>
          <w:tcPr>
            <w:tcW w:w="880" w:type="dxa"/>
          </w:tcPr>
          <w:p w14:paraId="6AB1CDFF" w14:textId="77777777" w:rsidR="0028353B" w:rsidRPr="00A308B1" w:rsidRDefault="0028353B" w:rsidP="00C32084">
            <w:pPr>
              <w:spacing w:after="0"/>
              <w:rPr>
                <w:sz w:val="18"/>
                <w:szCs w:val="18"/>
              </w:rPr>
            </w:pPr>
          </w:p>
        </w:tc>
        <w:tc>
          <w:tcPr>
            <w:tcW w:w="704" w:type="dxa"/>
          </w:tcPr>
          <w:p w14:paraId="423893AB" w14:textId="77777777" w:rsidR="0028353B" w:rsidRPr="00A308B1" w:rsidRDefault="0028353B" w:rsidP="00C32084">
            <w:pPr>
              <w:spacing w:after="0"/>
              <w:rPr>
                <w:sz w:val="18"/>
                <w:szCs w:val="18"/>
              </w:rPr>
            </w:pPr>
          </w:p>
        </w:tc>
        <w:tc>
          <w:tcPr>
            <w:tcW w:w="923" w:type="dxa"/>
          </w:tcPr>
          <w:p w14:paraId="0F85CD68" w14:textId="77777777" w:rsidR="0028353B" w:rsidRPr="00A308B1" w:rsidRDefault="0028353B" w:rsidP="00C32084">
            <w:pPr>
              <w:spacing w:after="0"/>
              <w:rPr>
                <w:sz w:val="18"/>
                <w:szCs w:val="18"/>
              </w:rPr>
            </w:pPr>
          </w:p>
        </w:tc>
      </w:tr>
      <w:tr w:rsidR="0028353B" w:rsidRPr="00A308B1" w14:paraId="4FDC85E7" w14:textId="77777777" w:rsidTr="00C32084">
        <w:trPr>
          <w:trHeight w:val="220"/>
        </w:trPr>
        <w:tc>
          <w:tcPr>
            <w:tcW w:w="5467" w:type="dxa"/>
          </w:tcPr>
          <w:p w14:paraId="14C7D690" w14:textId="77777777" w:rsidR="0028353B" w:rsidRPr="00A308B1" w:rsidRDefault="0028353B" w:rsidP="00C32084">
            <w:pPr>
              <w:spacing w:after="0"/>
              <w:rPr>
                <w:sz w:val="18"/>
                <w:szCs w:val="18"/>
              </w:rPr>
            </w:pPr>
            <w:r w:rsidRPr="00A308B1">
              <w:rPr>
                <w:sz w:val="18"/>
                <w:szCs w:val="18"/>
              </w:rPr>
              <w:t>Organizes blood bank tasks in proper sequence</w:t>
            </w:r>
          </w:p>
        </w:tc>
        <w:tc>
          <w:tcPr>
            <w:tcW w:w="963" w:type="dxa"/>
          </w:tcPr>
          <w:p w14:paraId="517F0B7B"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11E85E3B" w14:textId="77777777" w:rsidR="0028353B" w:rsidRPr="00A308B1" w:rsidRDefault="0028353B" w:rsidP="00C32084">
            <w:pPr>
              <w:spacing w:after="0"/>
              <w:jc w:val="center"/>
              <w:rPr>
                <w:sz w:val="18"/>
                <w:szCs w:val="18"/>
              </w:rPr>
            </w:pPr>
            <w:r>
              <w:rPr>
                <w:sz w:val="18"/>
                <w:szCs w:val="18"/>
              </w:rPr>
              <w:t>5</w:t>
            </w:r>
          </w:p>
        </w:tc>
        <w:tc>
          <w:tcPr>
            <w:tcW w:w="880" w:type="dxa"/>
          </w:tcPr>
          <w:p w14:paraId="1A73AA2B" w14:textId="77777777" w:rsidR="0028353B" w:rsidRPr="00A308B1" w:rsidRDefault="0028353B" w:rsidP="00C32084">
            <w:pPr>
              <w:spacing w:after="0"/>
              <w:rPr>
                <w:sz w:val="18"/>
                <w:szCs w:val="18"/>
              </w:rPr>
            </w:pPr>
          </w:p>
        </w:tc>
        <w:tc>
          <w:tcPr>
            <w:tcW w:w="704" w:type="dxa"/>
          </w:tcPr>
          <w:p w14:paraId="6253F7F4" w14:textId="77777777" w:rsidR="0028353B" w:rsidRPr="00A308B1" w:rsidRDefault="0028353B" w:rsidP="00C32084">
            <w:pPr>
              <w:spacing w:after="0"/>
              <w:rPr>
                <w:sz w:val="18"/>
                <w:szCs w:val="18"/>
              </w:rPr>
            </w:pPr>
          </w:p>
        </w:tc>
        <w:tc>
          <w:tcPr>
            <w:tcW w:w="923" w:type="dxa"/>
          </w:tcPr>
          <w:p w14:paraId="4A5C3EA8" w14:textId="77777777" w:rsidR="0028353B" w:rsidRPr="00A308B1" w:rsidRDefault="0028353B" w:rsidP="00C32084">
            <w:pPr>
              <w:spacing w:after="0"/>
              <w:rPr>
                <w:sz w:val="18"/>
                <w:szCs w:val="18"/>
              </w:rPr>
            </w:pPr>
          </w:p>
        </w:tc>
      </w:tr>
      <w:tr w:rsidR="0028353B" w:rsidRPr="00A308B1" w14:paraId="584EBAD9" w14:textId="77777777" w:rsidTr="00C32084">
        <w:trPr>
          <w:trHeight w:val="220"/>
        </w:trPr>
        <w:tc>
          <w:tcPr>
            <w:tcW w:w="5467" w:type="dxa"/>
          </w:tcPr>
          <w:p w14:paraId="5A09C4B6" w14:textId="77777777" w:rsidR="0028353B" w:rsidRPr="00A308B1" w:rsidRDefault="0028353B" w:rsidP="00C32084">
            <w:pPr>
              <w:autoSpaceDE w:val="0"/>
              <w:autoSpaceDN w:val="0"/>
              <w:adjustRightInd w:val="0"/>
              <w:spacing w:after="0" w:line="240" w:lineRule="auto"/>
              <w:rPr>
                <w:sz w:val="18"/>
                <w:szCs w:val="18"/>
              </w:rPr>
            </w:pPr>
            <w:r w:rsidRPr="00A308B1">
              <w:rPr>
                <w:sz w:val="18"/>
                <w:szCs w:val="18"/>
              </w:rPr>
              <w:t xml:space="preserve">Correctly performs compatibility </w:t>
            </w:r>
            <w:proofErr w:type="gramStart"/>
            <w:r w:rsidRPr="00A308B1">
              <w:rPr>
                <w:sz w:val="18"/>
                <w:szCs w:val="18"/>
              </w:rPr>
              <w:t>testing  (</w:t>
            </w:r>
            <w:proofErr w:type="gramEnd"/>
            <w:r w:rsidRPr="00A308B1">
              <w:rPr>
                <w:sz w:val="18"/>
                <w:szCs w:val="18"/>
              </w:rPr>
              <w:t>5 crossmatches)</w:t>
            </w:r>
          </w:p>
        </w:tc>
        <w:tc>
          <w:tcPr>
            <w:tcW w:w="963" w:type="dxa"/>
          </w:tcPr>
          <w:p w14:paraId="43CC5322"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109E111A"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1B02CC71" w14:textId="77777777" w:rsidR="0028353B" w:rsidRPr="00A308B1" w:rsidRDefault="0028353B" w:rsidP="00C32084">
            <w:pPr>
              <w:spacing w:after="0"/>
              <w:rPr>
                <w:sz w:val="18"/>
                <w:szCs w:val="18"/>
              </w:rPr>
            </w:pPr>
          </w:p>
        </w:tc>
        <w:tc>
          <w:tcPr>
            <w:tcW w:w="704" w:type="dxa"/>
          </w:tcPr>
          <w:p w14:paraId="5569D527" w14:textId="77777777" w:rsidR="0028353B" w:rsidRPr="00A308B1" w:rsidRDefault="0028353B" w:rsidP="00C32084">
            <w:pPr>
              <w:spacing w:after="0"/>
              <w:rPr>
                <w:sz w:val="18"/>
                <w:szCs w:val="18"/>
              </w:rPr>
            </w:pPr>
          </w:p>
        </w:tc>
        <w:tc>
          <w:tcPr>
            <w:tcW w:w="923" w:type="dxa"/>
          </w:tcPr>
          <w:p w14:paraId="58232BA8" w14:textId="77777777" w:rsidR="0028353B" w:rsidRPr="00A308B1" w:rsidRDefault="0028353B" w:rsidP="00C32084">
            <w:pPr>
              <w:spacing w:after="0"/>
              <w:rPr>
                <w:sz w:val="18"/>
                <w:szCs w:val="18"/>
              </w:rPr>
            </w:pPr>
          </w:p>
        </w:tc>
      </w:tr>
      <w:tr w:rsidR="0028353B" w:rsidRPr="00A308B1" w14:paraId="1D38BC3F" w14:textId="77777777" w:rsidTr="00C32084">
        <w:trPr>
          <w:trHeight w:val="220"/>
        </w:trPr>
        <w:tc>
          <w:tcPr>
            <w:tcW w:w="5467" w:type="dxa"/>
          </w:tcPr>
          <w:p w14:paraId="5F630979" w14:textId="77777777" w:rsidR="0028353B" w:rsidRPr="00A308B1" w:rsidRDefault="0028353B" w:rsidP="00C32084">
            <w:pPr>
              <w:spacing w:after="0"/>
              <w:rPr>
                <w:sz w:val="18"/>
                <w:szCs w:val="18"/>
              </w:rPr>
            </w:pPr>
            <w:r w:rsidRPr="00A308B1">
              <w:rPr>
                <w:sz w:val="18"/>
                <w:szCs w:val="18"/>
              </w:rPr>
              <w:t>Demonstrates a working knowledge of the blood bank SOPs.</w:t>
            </w:r>
          </w:p>
        </w:tc>
        <w:tc>
          <w:tcPr>
            <w:tcW w:w="963" w:type="dxa"/>
          </w:tcPr>
          <w:p w14:paraId="756F3D59"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479169BB" w14:textId="77777777" w:rsidR="0028353B" w:rsidRPr="00A308B1" w:rsidRDefault="0028353B" w:rsidP="00C32084">
            <w:pPr>
              <w:spacing w:after="0"/>
              <w:jc w:val="center"/>
              <w:rPr>
                <w:sz w:val="18"/>
                <w:szCs w:val="18"/>
              </w:rPr>
            </w:pPr>
            <w:r>
              <w:rPr>
                <w:sz w:val="18"/>
                <w:szCs w:val="18"/>
              </w:rPr>
              <w:t>4</w:t>
            </w:r>
          </w:p>
        </w:tc>
        <w:tc>
          <w:tcPr>
            <w:tcW w:w="880" w:type="dxa"/>
          </w:tcPr>
          <w:p w14:paraId="30920214" w14:textId="77777777" w:rsidR="0028353B" w:rsidRPr="00A308B1" w:rsidRDefault="0028353B" w:rsidP="00C32084">
            <w:pPr>
              <w:spacing w:after="0"/>
              <w:rPr>
                <w:sz w:val="18"/>
                <w:szCs w:val="18"/>
              </w:rPr>
            </w:pPr>
          </w:p>
        </w:tc>
        <w:tc>
          <w:tcPr>
            <w:tcW w:w="704" w:type="dxa"/>
          </w:tcPr>
          <w:p w14:paraId="6C667641" w14:textId="77777777" w:rsidR="0028353B" w:rsidRPr="00A308B1" w:rsidRDefault="0028353B" w:rsidP="00C32084">
            <w:pPr>
              <w:spacing w:after="0"/>
              <w:rPr>
                <w:sz w:val="18"/>
                <w:szCs w:val="18"/>
              </w:rPr>
            </w:pPr>
          </w:p>
        </w:tc>
        <w:tc>
          <w:tcPr>
            <w:tcW w:w="923" w:type="dxa"/>
          </w:tcPr>
          <w:p w14:paraId="31D39646" w14:textId="77777777" w:rsidR="0028353B" w:rsidRPr="00A308B1" w:rsidRDefault="0028353B" w:rsidP="00C32084">
            <w:pPr>
              <w:spacing w:after="0"/>
              <w:rPr>
                <w:sz w:val="18"/>
                <w:szCs w:val="18"/>
              </w:rPr>
            </w:pPr>
          </w:p>
        </w:tc>
      </w:tr>
      <w:tr w:rsidR="0028353B" w:rsidRPr="00A308B1" w14:paraId="0A765AC1" w14:textId="77777777" w:rsidTr="00C32084">
        <w:trPr>
          <w:trHeight w:val="220"/>
        </w:trPr>
        <w:tc>
          <w:tcPr>
            <w:tcW w:w="5467" w:type="dxa"/>
          </w:tcPr>
          <w:p w14:paraId="249A74EF" w14:textId="77777777" w:rsidR="0028353B" w:rsidRPr="00A308B1" w:rsidRDefault="0028353B" w:rsidP="00C32084">
            <w:pPr>
              <w:spacing w:after="0"/>
              <w:rPr>
                <w:sz w:val="18"/>
                <w:szCs w:val="18"/>
              </w:rPr>
            </w:pPr>
            <w:r w:rsidRPr="00A308B1">
              <w:rPr>
                <w:sz w:val="18"/>
                <w:szCs w:val="18"/>
              </w:rPr>
              <w:t>Correctly issues blood and blood products</w:t>
            </w:r>
          </w:p>
        </w:tc>
        <w:tc>
          <w:tcPr>
            <w:tcW w:w="963" w:type="dxa"/>
          </w:tcPr>
          <w:p w14:paraId="5484C991"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0535AA3A" w14:textId="77777777" w:rsidR="0028353B" w:rsidRPr="00A308B1" w:rsidRDefault="0028353B" w:rsidP="00C32084">
            <w:pPr>
              <w:spacing w:after="0"/>
              <w:jc w:val="center"/>
              <w:rPr>
                <w:sz w:val="18"/>
                <w:szCs w:val="18"/>
              </w:rPr>
            </w:pPr>
            <w:r>
              <w:rPr>
                <w:sz w:val="18"/>
                <w:szCs w:val="18"/>
              </w:rPr>
              <w:t>4</w:t>
            </w:r>
          </w:p>
        </w:tc>
        <w:tc>
          <w:tcPr>
            <w:tcW w:w="880" w:type="dxa"/>
          </w:tcPr>
          <w:p w14:paraId="76D031C8" w14:textId="77777777" w:rsidR="0028353B" w:rsidRPr="00A308B1" w:rsidRDefault="0028353B" w:rsidP="00C32084">
            <w:pPr>
              <w:spacing w:after="0"/>
              <w:rPr>
                <w:sz w:val="18"/>
                <w:szCs w:val="18"/>
              </w:rPr>
            </w:pPr>
          </w:p>
        </w:tc>
        <w:tc>
          <w:tcPr>
            <w:tcW w:w="704" w:type="dxa"/>
          </w:tcPr>
          <w:p w14:paraId="2C12C722" w14:textId="77777777" w:rsidR="0028353B" w:rsidRPr="00A308B1" w:rsidRDefault="0028353B" w:rsidP="00C32084">
            <w:pPr>
              <w:spacing w:after="0"/>
              <w:rPr>
                <w:sz w:val="18"/>
                <w:szCs w:val="18"/>
              </w:rPr>
            </w:pPr>
          </w:p>
        </w:tc>
        <w:tc>
          <w:tcPr>
            <w:tcW w:w="923" w:type="dxa"/>
          </w:tcPr>
          <w:p w14:paraId="676E3865" w14:textId="77777777" w:rsidR="0028353B" w:rsidRPr="00A308B1" w:rsidRDefault="0028353B" w:rsidP="00C32084">
            <w:pPr>
              <w:spacing w:after="0"/>
              <w:rPr>
                <w:sz w:val="18"/>
                <w:szCs w:val="18"/>
              </w:rPr>
            </w:pPr>
          </w:p>
        </w:tc>
      </w:tr>
      <w:tr w:rsidR="0028353B" w:rsidRPr="00A308B1" w14:paraId="0217DD5C" w14:textId="77777777" w:rsidTr="00C32084">
        <w:trPr>
          <w:trHeight w:val="220"/>
        </w:trPr>
        <w:tc>
          <w:tcPr>
            <w:tcW w:w="9877" w:type="dxa"/>
            <w:gridSpan w:val="6"/>
            <w:shd w:val="clear" w:color="auto" w:fill="D9D9D9" w:themeFill="background1" w:themeFillShade="D9"/>
          </w:tcPr>
          <w:p w14:paraId="79844C57" w14:textId="77777777" w:rsidR="0028353B" w:rsidRDefault="0028353B" w:rsidP="00C32084">
            <w:pPr>
              <w:spacing w:after="0"/>
              <w:rPr>
                <w:b/>
                <w:sz w:val="18"/>
                <w:szCs w:val="18"/>
              </w:rPr>
            </w:pPr>
            <w:r w:rsidRPr="00A308B1">
              <w:rPr>
                <w:b/>
                <w:sz w:val="18"/>
                <w:szCs w:val="18"/>
              </w:rPr>
              <w:t>Special Procedures</w:t>
            </w:r>
          </w:p>
          <w:p w14:paraId="6371A894" w14:textId="77777777" w:rsidR="0028353B" w:rsidRDefault="0028353B" w:rsidP="00C32084">
            <w:pPr>
              <w:pStyle w:val="ListParagraph"/>
              <w:numPr>
                <w:ilvl w:val="0"/>
                <w:numId w:val="13"/>
              </w:numPr>
              <w:autoSpaceDE w:val="0"/>
              <w:autoSpaceDN w:val="0"/>
              <w:adjustRightInd w:val="0"/>
              <w:spacing w:after="0"/>
              <w:rPr>
                <w:sz w:val="18"/>
                <w:szCs w:val="18"/>
              </w:rPr>
            </w:pPr>
            <w:r w:rsidRPr="00DA0FF0">
              <w:rPr>
                <w:b/>
                <w:sz w:val="18"/>
                <w:szCs w:val="18"/>
              </w:rPr>
              <w:t>Required Pre-Work</w:t>
            </w:r>
            <w:r>
              <w:rPr>
                <w:b/>
                <w:sz w:val="18"/>
                <w:szCs w:val="18"/>
              </w:rPr>
              <w:t xml:space="preserve"> for Antibody Identification and Antigen Typing</w:t>
            </w:r>
            <w:r w:rsidRPr="00DA0FF0">
              <w:rPr>
                <w:b/>
                <w:sz w:val="18"/>
                <w:szCs w:val="18"/>
              </w:rPr>
              <w:t xml:space="preserve">: </w:t>
            </w:r>
            <w:r w:rsidRPr="00DA0FF0">
              <w:rPr>
                <w:sz w:val="18"/>
                <w:szCs w:val="18"/>
              </w:rPr>
              <w:t xml:space="preserve">Week 9 Lectures and Self-Assessment </w:t>
            </w:r>
            <w:r>
              <w:rPr>
                <w:sz w:val="18"/>
                <w:szCs w:val="18"/>
              </w:rPr>
              <w:t>c</w:t>
            </w:r>
            <w:r w:rsidRPr="00DA0FF0">
              <w:rPr>
                <w:sz w:val="18"/>
                <w:szCs w:val="18"/>
              </w:rPr>
              <w:t>ompleted</w:t>
            </w:r>
            <w:r>
              <w:rPr>
                <w:sz w:val="18"/>
                <w:szCs w:val="18"/>
              </w:rPr>
              <w:t xml:space="preserve"> on:  ____________</w:t>
            </w:r>
            <w:r w:rsidRPr="00DA0FF0">
              <w:rPr>
                <w:sz w:val="18"/>
                <w:szCs w:val="18"/>
              </w:rPr>
              <w:t>(Date)</w:t>
            </w:r>
          </w:p>
          <w:p w14:paraId="1A5D2317" w14:textId="687F3DEA" w:rsidR="0028353B" w:rsidRPr="009D3FD3" w:rsidRDefault="0028353B" w:rsidP="00C32084">
            <w:pPr>
              <w:pStyle w:val="ListParagraph"/>
              <w:numPr>
                <w:ilvl w:val="0"/>
                <w:numId w:val="13"/>
              </w:numPr>
              <w:autoSpaceDE w:val="0"/>
              <w:autoSpaceDN w:val="0"/>
              <w:adjustRightInd w:val="0"/>
              <w:spacing w:after="0"/>
              <w:rPr>
                <w:sz w:val="18"/>
                <w:szCs w:val="18"/>
              </w:rPr>
            </w:pPr>
            <w:r>
              <w:rPr>
                <w:b/>
                <w:sz w:val="18"/>
                <w:szCs w:val="18"/>
              </w:rPr>
              <w:t>NOTE:</w:t>
            </w:r>
            <w:r>
              <w:rPr>
                <w:sz w:val="18"/>
                <w:szCs w:val="18"/>
              </w:rPr>
              <w:t xml:space="preserve">  </w:t>
            </w:r>
            <w:proofErr w:type="spellStart"/>
            <w:r>
              <w:rPr>
                <w:sz w:val="18"/>
                <w:szCs w:val="18"/>
              </w:rPr>
              <w:t>Elutions</w:t>
            </w:r>
            <w:proofErr w:type="spellEnd"/>
            <w:r>
              <w:rPr>
                <w:sz w:val="18"/>
                <w:szCs w:val="18"/>
              </w:rPr>
              <w:t xml:space="preserve"> are covered during Week 11, and Transfusion Reactions are covered during the last week of the semester.  These items may be completed earlier at the mentor’s discretion. </w:t>
            </w:r>
          </w:p>
        </w:tc>
      </w:tr>
      <w:tr w:rsidR="0028353B" w:rsidRPr="00A308B1" w14:paraId="6ADB069F" w14:textId="77777777" w:rsidTr="00C32084">
        <w:trPr>
          <w:trHeight w:val="220"/>
        </w:trPr>
        <w:tc>
          <w:tcPr>
            <w:tcW w:w="5467" w:type="dxa"/>
          </w:tcPr>
          <w:p w14:paraId="6893C825" w14:textId="77777777" w:rsidR="0028353B" w:rsidRPr="00A308B1" w:rsidRDefault="0028353B" w:rsidP="00C32084">
            <w:pPr>
              <w:autoSpaceDE w:val="0"/>
              <w:autoSpaceDN w:val="0"/>
              <w:adjustRightInd w:val="0"/>
              <w:spacing w:after="0"/>
              <w:rPr>
                <w:sz w:val="18"/>
                <w:szCs w:val="18"/>
              </w:rPr>
            </w:pPr>
            <w:r>
              <w:rPr>
                <w:sz w:val="18"/>
                <w:szCs w:val="18"/>
              </w:rPr>
              <w:t>Correctly performs antibody identification procedures, if applicable.</w:t>
            </w:r>
          </w:p>
        </w:tc>
        <w:tc>
          <w:tcPr>
            <w:tcW w:w="963" w:type="dxa"/>
          </w:tcPr>
          <w:p w14:paraId="0872165A" w14:textId="77777777" w:rsidR="0028353B" w:rsidRDefault="0028353B" w:rsidP="00C32084">
            <w:pPr>
              <w:spacing w:after="0"/>
              <w:jc w:val="center"/>
              <w:rPr>
                <w:sz w:val="18"/>
                <w:szCs w:val="18"/>
              </w:rPr>
            </w:pPr>
          </w:p>
        </w:tc>
        <w:tc>
          <w:tcPr>
            <w:tcW w:w="940" w:type="dxa"/>
            <w:vAlign w:val="center"/>
          </w:tcPr>
          <w:p w14:paraId="1BD03C2F" w14:textId="77777777" w:rsidR="0028353B" w:rsidRPr="00A308B1" w:rsidRDefault="0028353B" w:rsidP="00C32084">
            <w:pPr>
              <w:spacing w:after="0"/>
              <w:jc w:val="center"/>
              <w:rPr>
                <w:sz w:val="18"/>
                <w:szCs w:val="18"/>
              </w:rPr>
            </w:pPr>
            <w:r>
              <w:rPr>
                <w:sz w:val="18"/>
                <w:szCs w:val="18"/>
              </w:rPr>
              <w:t>4</w:t>
            </w:r>
          </w:p>
        </w:tc>
        <w:tc>
          <w:tcPr>
            <w:tcW w:w="880" w:type="dxa"/>
          </w:tcPr>
          <w:p w14:paraId="1EA1A77A" w14:textId="77777777" w:rsidR="0028353B" w:rsidRPr="00A308B1" w:rsidRDefault="0028353B" w:rsidP="00C32084">
            <w:pPr>
              <w:spacing w:after="0"/>
              <w:rPr>
                <w:sz w:val="18"/>
                <w:szCs w:val="18"/>
              </w:rPr>
            </w:pPr>
          </w:p>
        </w:tc>
        <w:tc>
          <w:tcPr>
            <w:tcW w:w="704" w:type="dxa"/>
          </w:tcPr>
          <w:p w14:paraId="3AA2A2FA" w14:textId="77777777" w:rsidR="0028353B" w:rsidRPr="00A308B1" w:rsidRDefault="0028353B" w:rsidP="00C32084">
            <w:pPr>
              <w:spacing w:after="0"/>
              <w:rPr>
                <w:sz w:val="18"/>
                <w:szCs w:val="18"/>
              </w:rPr>
            </w:pPr>
          </w:p>
        </w:tc>
        <w:tc>
          <w:tcPr>
            <w:tcW w:w="923" w:type="dxa"/>
          </w:tcPr>
          <w:p w14:paraId="0C531861" w14:textId="77777777" w:rsidR="0028353B" w:rsidRPr="00A308B1" w:rsidRDefault="0028353B" w:rsidP="00C32084">
            <w:pPr>
              <w:spacing w:after="0"/>
              <w:rPr>
                <w:sz w:val="18"/>
                <w:szCs w:val="18"/>
              </w:rPr>
            </w:pPr>
          </w:p>
        </w:tc>
      </w:tr>
      <w:tr w:rsidR="0028353B" w:rsidRPr="00A308B1" w14:paraId="3FE09485" w14:textId="77777777" w:rsidTr="00C32084">
        <w:trPr>
          <w:trHeight w:val="220"/>
        </w:trPr>
        <w:tc>
          <w:tcPr>
            <w:tcW w:w="5467" w:type="dxa"/>
          </w:tcPr>
          <w:p w14:paraId="6F99E33E" w14:textId="77777777" w:rsidR="0028353B" w:rsidRPr="00A308B1" w:rsidRDefault="0028353B" w:rsidP="00C32084">
            <w:pPr>
              <w:autoSpaceDE w:val="0"/>
              <w:autoSpaceDN w:val="0"/>
              <w:adjustRightInd w:val="0"/>
              <w:spacing w:after="0"/>
              <w:rPr>
                <w:sz w:val="18"/>
                <w:szCs w:val="18"/>
              </w:rPr>
            </w:pPr>
            <w:r w:rsidRPr="00A308B1">
              <w:rPr>
                <w:sz w:val="18"/>
                <w:szCs w:val="18"/>
              </w:rPr>
              <w:t>Correctly demonstrates knowledge of antigen typing (Perform 1 Phenotype)</w:t>
            </w:r>
          </w:p>
        </w:tc>
        <w:tc>
          <w:tcPr>
            <w:tcW w:w="963" w:type="dxa"/>
          </w:tcPr>
          <w:p w14:paraId="7DAFA77F" w14:textId="77777777" w:rsidR="0028353B" w:rsidRPr="00A308B1" w:rsidRDefault="0028353B" w:rsidP="00C32084">
            <w:pPr>
              <w:spacing w:after="0"/>
              <w:jc w:val="center"/>
              <w:rPr>
                <w:sz w:val="18"/>
                <w:szCs w:val="18"/>
              </w:rPr>
            </w:pPr>
          </w:p>
        </w:tc>
        <w:tc>
          <w:tcPr>
            <w:tcW w:w="940" w:type="dxa"/>
            <w:vAlign w:val="center"/>
          </w:tcPr>
          <w:p w14:paraId="56B9BB95" w14:textId="77777777" w:rsidR="0028353B" w:rsidRPr="00A308B1" w:rsidRDefault="0028353B" w:rsidP="00C32084">
            <w:pPr>
              <w:spacing w:after="0"/>
              <w:jc w:val="center"/>
              <w:rPr>
                <w:sz w:val="18"/>
                <w:szCs w:val="18"/>
              </w:rPr>
            </w:pPr>
            <w:r>
              <w:rPr>
                <w:sz w:val="18"/>
                <w:szCs w:val="18"/>
              </w:rPr>
              <w:t>4</w:t>
            </w:r>
          </w:p>
        </w:tc>
        <w:tc>
          <w:tcPr>
            <w:tcW w:w="880" w:type="dxa"/>
          </w:tcPr>
          <w:p w14:paraId="2E5E1421" w14:textId="77777777" w:rsidR="0028353B" w:rsidRPr="00A308B1" w:rsidRDefault="0028353B" w:rsidP="00C32084">
            <w:pPr>
              <w:spacing w:after="0"/>
              <w:rPr>
                <w:sz w:val="18"/>
                <w:szCs w:val="18"/>
              </w:rPr>
            </w:pPr>
          </w:p>
        </w:tc>
        <w:tc>
          <w:tcPr>
            <w:tcW w:w="704" w:type="dxa"/>
          </w:tcPr>
          <w:p w14:paraId="6A36F706" w14:textId="77777777" w:rsidR="0028353B" w:rsidRPr="00A308B1" w:rsidRDefault="0028353B" w:rsidP="00C32084">
            <w:pPr>
              <w:spacing w:after="0"/>
              <w:rPr>
                <w:sz w:val="18"/>
                <w:szCs w:val="18"/>
              </w:rPr>
            </w:pPr>
          </w:p>
        </w:tc>
        <w:tc>
          <w:tcPr>
            <w:tcW w:w="923" w:type="dxa"/>
          </w:tcPr>
          <w:p w14:paraId="59AF947E" w14:textId="77777777" w:rsidR="0028353B" w:rsidRPr="00A308B1" w:rsidRDefault="0028353B" w:rsidP="00C32084">
            <w:pPr>
              <w:spacing w:after="0"/>
              <w:rPr>
                <w:sz w:val="18"/>
                <w:szCs w:val="18"/>
              </w:rPr>
            </w:pPr>
          </w:p>
        </w:tc>
      </w:tr>
      <w:tr w:rsidR="0028353B" w:rsidRPr="00A308B1" w14:paraId="20518DD5" w14:textId="77777777" w:rsidTr="00C32084">
        <w:trPr>
          <w:trHeight w:val="220"/>
        </w:trPr>
        <w:tc>
          <w:tcPr>
            <w:tcW w:w="5467" w:type="dxa"/>
          </w:tcPr>
          <w:p w14:paraId="25AE77A1" w14:textId="77777777" w:rsidR="0028353B" w:rsidRPr="00A308B1" w:rsidRDefault="0028353B" w:rsidP="00C32084">
            <w:pPr>
              <w:autoSpaceDE w:val="0"/>
              <w:autoSpaceDN w:val="0"/>
              <w:adjustRightInd w:val="0"/>
              <w:spacing w:after="0"/>
              <w:rPr>
                <w:sz w:val="18"/>
                <w:szCs w:val="18"/>
              </w:rPr>
            </w:pPr>
            <w:r w:rsidRPr="00A308B1">
              <w:rPr>
                <w:sz w:val="18"/>
                <w:szCs w:val="18"/>
              </w:rPr>
              <w:t xml:space="preserve">Correctly demonstrates knowledge of elution techniques for </w:t>
            </w:r>
            <w:proofErr w:type="gramStart"/>
            <w:r w:rsidRPr="00A308B1">
              <w:rPr>
                <w:sz w:val="18"/>
                <w:szCs w:val="18"/>
              </w:rPr>
              <w:t xml:space="preserve">facility  </w:t>
            </w:r>
            <w:r>
              <w:rPr>
                <w:sz w:val="18"/>
                <w:szCs w:val="18"/>
              </w:rPr>
              <w:t>(</w:t>
            </w:r>
            <w:proofErr w:type="gramEnd"/>
            <w:r>
              <w:rPr>
                <w:sz w:val="18"/>
                <w:szCs w:val="18"/>
              </w:rPr>
              <w:t xml:space="preserve">perform </w:t>
            </w:r>
            <w:r w:rsidRPr="00A308B1">
              <w:rPr>
                <w:sz w:val="18"/>
                <w:szCs w:val="18"/>
              </w:rPr>
              <w:t>1 elution)</w:t>
            </w:r>
          </w:p>
        </w:tc>
        <w:tc>
          <w:tcPr>
            <w:tcW w:w="963" w:type="dxa"/>
          </w:tcPr>
          <w:p w14:paraId="31300FA4" w14:textId="77777777" w:rsidR="0028353B" w:rsidRPr="00A308B1" w:rsidRDefault="0028353B" w:rsidP="00C32084">
            <w:pPr>
              <w:spacing w:after="0"/>
              <w:jc w:val="center"/>
              <w:rPr>
                <w:sz w:val="18"/>
                <w:szCs w:val="18"/>
              </w:rPr>
            </w:pPr>
          </w:p>
        </w:tc>
        <w:tc>
          <w:tcPr>
            <w:tcW w:w="940" w:type="dxa"/>
            <w:vAlign w:val="center"/>
          </w:tcPr>
          <w:p w14:paraId="1BD4CA3E" w14:textId="77777777" w:rsidR="0028353B" w:rsidRPr="00A308B1" w:rsidRDefault="0028353B" w:rsidP="00C32084">
            <w:pPr>
              <w:spacing w:after="0"/>
              <w:jc w:val="center"/>
              <w:rPr>
                <w:sz w:val="18"/>
                <w:szCs w:val="18"/>
              </w:rPr>
            </w:pPr>
            <w:r>
              <w:rPr>
                <w:sz w:val="18"/>
                <w:szCs w:val="18"/>
              </w:rPr>
              <w:t>3</w:t>
            </w:r>
          </w:p>
        </w:tc>
        <w:tc>
          <w:tcPr>
            <w:tcW w:w="880" w:type="dxa"/>
          </w:tcPr>
          <w:p w14:paraId="4D5F60D3" w14:textId="77777777" w:rsidR="0028353B" w:rsidRPr="00A308B1" w:rsidRDefault="0028353B" w:rsidP="00C32084">
            <w:pPr>
              <w:spacing w:after="0"/>
              <w:rPr>
                <w:sz w:val="18"/>
                <w:szCs w:val="18"/>
              </w:rPr>
            </w:pPr>
          </w:p>
        </w:tc>
        <w:tc>
          <w:tcPr>
            <w:tcW w:w="704" w:type="dxa"/>
          </w:tcPr>
          <w:p w14:paraId="5F12503F" w14:textId="77777777" w:rsidR="0028353B" w:rsidRPr="00A308B1" w:rsidRDefault="0028353B" w:rsidP="00C32084">
            <w:pPr>
              <w:spacing w:after="0"/>
              <w:rPr>
                <w:sz w:val="18"/>
                <w:szCs w:val="18"/>
              </w:rPr>
            </w:pPr>
          </w:p>
        </w:tc>
        <w:tc>
          <w:tcPr>
            <w:tcW w:w="923" w:type="dxa"/>
          </w:tcPr>
          <w:p w14:paraId="5C9D79AB" w14:textId="77777777" w:rsidR="0028353B" w:rsidRPr="00A308B1" w:rsidRDefault="0028353B" w:rsidP="00C32084">
            <w:pPr>
              <w:spacing w:after="0"/>
              <w:rPr>
                <w:sz w:val="18"/>
                <w:szCs w:val="18"/>
              </w:rPr>
            </w:pPr>
          </w:p>
        </w:tc>
      </w:tr>
      <w:tr w:rsidR="0028353B" w:rsidRPr="00A308B1" w14:paraId="56B75546" w14:textId="77777777" w:rsidTr="00C32084">
        <w:trPr>
          <w:trHeight w:val="220"/>
        </w:trPr>
        <w:tc>
          <w:tcPr>
            <w:tcW w:w="5467" w:type="dxa"/>
            <w:tcBorders>
              <w:bottom w:val="single" w:sz="4" w:space="0" w:color="auto"/>
            </w:tcBorders>
          </w:tcPr>
          <w:p w14:paraId="73BAEFC1" w14:textId="77777777" w:rsidR="0028353B" w:rsidRPr="00A308B1" w:rsidRDefault="0028353B" w:rsidP="00C32084">
            <w:pPr>
              <w:autoSpaceDE w:val="0"/>
              <w:autoSpaceDN w:val="0"/>
              <w:adjustRightInd w:val="0"/>
              <w:spacing w:after="0"/>
              <w:rPr>
                <w:sz w:val="18"/>
                <w:szCs w:val="18"/>
              </w:rPr>
            </w:pPr>
            <w:r w:rsidRPr="00A308B1">
              <w:rPr>
                <w:sz w:val="18"/>
                <w:szCs w:val="18"/>
              </w:rPr>
              <w:t>Correctly demonstrates knowledge of transfusion reaction workups for facility</w:t>
            </w:r>
          </w:p>
        </w:tc>
        <w:tc>
          <w:tcPr>
            <w:tcW w:w="963" w:type="dxa"/>
            <w:tcBorders>
              <w:bottom w:val="single" w:sz="4" w:space="0" w:color="auto"/>
            </w:tcBorders>
          </w:tcPr>
          <w:p w14:paraId="658CB4F9"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6207AA05" w14:textId="77777777" w:rsidR="0028353B" w:rsidRPr="00A308B1" w:rsidRDefault="0028353B" w:rsidP="00C32084">
            <w:pPr>
              <w:spacing w:after="0"/>
              <w:jc w:val="center"/>
              <w:rPr>
                <w:sz w:val="18"/>
                <w:szCs w:val="18"/>
              </w:rPr>
            </w:pPr>
            <w:r>
              <w:rPr>
                <w:sz w:val="18"/>
                <w:szCs w:val="18"/>
              </w:rPr>
              <w:t>3</w:t>
            </w:r>
          </w:p>
        </w:tc>
        <w:tc>
          <w:tcPr>
            <w:tcW w:w="880" w:type="dxa"/>
            <w:tcBorders>
              <w:bottom w:val="single" w:sz="4" w:space="0" w:color="auto"/>
            </w:tcBorders>
          </w:tcPr>
          <w:p w14:paraId="5B125B6E" w14:textId="77777777" w:rsidR="0028353B" w:rsidRPr="00A308B1" w:rsidRDefault="0028353B" w:rsidP="00C32084">
            <w:pPr>
              <w:spacing w:after="0"/>
              <w:rPr>
                <w:sz w:val="18"/>
                <w:szCs w:val="18"/>
              </w:rPr>
            </w:pPr>
          </w:p>
        </w:tc>
        <w:tc>
          <w:tcPr>
            <w:tcW w:w="704" w:type="dxa"/>
            <w:tcBorders>
              <w:bottom w:val="single" w:sz="4" w:space="0" w:color="auto"/>
            </w:tcBorders>
          </w:tcPr>
          <w:p w14:paraId="6A4A6E17" w14:textId="77777777" w:rsidR="0028353B" w:rsidRPr="00A308B1" w:rsidRDefault="0028353B" w:rsidP="00C32084">
            <w:pPr>
              <w:spacing w:after="0"/>
              <w:rPr>
                <w:sz w:val="18"/>
                <w:szCs w:val="18"/>
              </w:rPr>
            </w:pPr>
          </w:p>
        </w:tc>
        <w:tc>
          <w:tcPr>
            <w:tcW w:w="923" w:type="dxa"/>
            <w:tcBorders>
              <w:bottom w:val="single" w:sz="4" w:space="0" w:color="auto"/>
            </w:tcBorders>
          </w:tcPr>
          <w:p w14:paraId="446E4E1C" w14:textId="77777777" w:rsidR="0028353B" w:rsidRPr="00A308B1" w:rsidRDefault="0028353B" w:rsidP="00C32084">
            <w:pPr>
              <w:spacing w:after="0"/>
              <w:rPr>
                <w:sz w:val="18"/>
                <w:szCs w:val="18"/>
              </w:rPr>
            </w:pPr>
          </w:p>
        </w:tc>
      </w:tr>
      <w:tr w:rsidR="0028353B" w:rsidRPr="00A308B1" w14:paraId="578B836B" w14:textId="77777777" w:rsidTr="00C32084">
        <w:trPr>
          <w:trHeight w:val="220"/>
        </w:trPr>
        <w:tc>
          <w:tcPr>
            <w:tcW w:w="9877" w:type="dxa"/>
            <w:gridSpan w:val="6"/>
            <w:tcBorders>
              <w:bottom w:val="single" w:sz="4" w:space="0" w:color="auto"/>
            </w:tcBorders>
            <w:shd w:val="clear" w:color="auto" w:fill="D9D9D9" w:themeFill="background1" w:themeFillShade="D9"/>
          </w:tcPr>
          <w:p w14:paraId="524F34BF" w14:textId="77777777" w:rsidR="0028353B" w:rsidRDefault="0028353B" w:rsidP="00C32084">
            <w:pPr>
              <w:spacing w:after="0"/>
              <w:rPr>
                <w:b/>
                <w:sz w:val="18"/>
                <w:szCs w:val="18"/>
              </w:rPr>
            </w:pPr>
            <w:r w:rsidRPr="00A308B1">
              <w:rPr>
                <w:b/>
                <w:sz w:val="18"/>
                <w:szCs w:val="18"/>
              </w:rPr>
              <w:t>O</w:t>
            </w:r>
            <w:r>
              <w:rPr>
                <w:b/>
                <w:sz w:val="18"/>
                <w:szCs w:val="18"/>
              </w:rPr>
              <w:t xml:space="preserve">bstetric </w:t>
            </w:r>
            <w:r w:rsidRPr="00A308B1">
              <w:rPr>
                <w:b/>
                <w:sz w:val="18"/>
                <w:szCs w:val="18"/>
              </w:rPr>
              <w:t>and Neonatal Specimens</w:t>
            </w:r>
          </w:p>
          <w:p w14:paraId="43A766D1" w14:textId="1874CFAB" w:rsidR="0028353B" w:rsidRPr="00DA0FF0" w:rsidRDefault="0028353B" w:rsidP="00C32084">
            <w:pPr>
              <w:pStyle w:val="ListParagraph"/>
              <w:numPr>
                <w:ilvl w:val="0"/>
                <w:numId w:val="13"/>
              </w:numPr>
              <w:autoSpaceDE w:val="0"/>
              <w:autoSpaceDN w:val="0"/>
              <w:adjustRightInd w:val="0"/>
              <w:spacing w:after="0"/>
              <w:rPr>
                <w:sz w:val="18"/>
                <w:szCs w:val="18"/>
              </w:rPr>
            </w:pPr>
            <w:r w:rsidRPr="00DA0FF0">
              <w:rPr>
                <w:b/>
                <w:sz w:val="18"/>
                <w:szCs w:val="18"/>
              </w:rPr>
              <w:t xml:space="preserve">Required Pre-Work: </w:t>
            </w:r>
            <w:r w:rsidRPr="00DA0FF0">
              <w:rPr>
                <w:sz w:val="18"/>
                <w:szCs w:val="18"/>
              </w:rPr>
              <w:t xml:space="preserve">Week </w:t>
            </w:r>
            <w:r>
              <w:rPr>
                <w:sz w:val="18"/>
                <w:szCs w:val="18"/>
              </w:rPr>
              <w:t>10</w:t>
            </w:r>
            <w:r w:rsidRPr="00DA0FF0">
              <w:rPr>
                <w:sz w:val="18"/>
                <w:szCs w:val="18"/>
              </w:rPr>
              <w:t xml:space="preserve"> Lectures and Self-Assessment </w:t>
            </w:r>
            <w:r>
              <w:rPr>
                <w:sz w:val="18"/>
                <w:szCs w:val="18"/>
              </w:rPr>
              <w:t>c</w:t>
            </w:r>
            <w:r w:rsidRPr="00DA0FF0">
              <w:rPr>
                <w:sz w:val="18"/>
                <w:szCs w:val="18"/>
              </w:rPr>
              <w:t>omplete</w:t>
            </w:r>
            <w:r>
              <w:rPr>
                <w:sz w:val="18"/>
                <w:szCs w:val="18"/>
              </w:rPr>
              <w:t>d on:  _____________</w:t>
            </w:r>
            <w:r w:rsidRPr="00DA0FF0">
              <w:rPr>
                <w:sz w:val="18"/>
                <w:szCs w:val="18"/>
              </w:rPr>
              <w:t xml:space="preserve"> (Date)</w:t>
            </w:r>
          </w:p>
          <w:p w14:paraId="08203B31" w14:textId="77777777" w:rsidR="0028353B" w:rsidRPr="00A308B1" w:rsidRDefault="0028353B" w:rsidP="00C32084">
            <w:pPr>
              <w:spacing w:after="0"/>
              <w:rPr>
                <w:sz w:val="18"/>
                <w:szCs w:val="18"/>
              </w:rPr>
            </w:pPr>
          </w:p>
        </w:tc>
      </w:tr>
      <w:tr w:rsidR="0028353B" w:rsidRPr="00A308B1" w14:paraId="5B1586EC" w14:textId="77777777" w:rsidTr="00C32084">
        <w:trPr>
          <w:trHeight w:val="220"/>
        </w:trPr>
        <w:tc>
          <w:tcPr>
            <w:tcW w:w="5467" w:type="dxa"/>
            <w:tcBorders>
              <w:bottom w:val="single" w:sz="4" w:space="0" w:color="auto"/>
            </w:tcBorders>
          </w:tcPr>
          <w:p w14:paraId="1E3D77B0" w14:textId="77777777" w:rsidR="0028353B" w:rsidRPr="00A308B1" w:rsidRDefault="0028353B" w:rsidP="00C32084">
            <w:pPr>
              <w:spacing w:after="0"/>
              <w:rPr>
                <w:sz w:val="18"/>
                <w:szCs w:val="18"/>
              </w:rPr>
            </w:pPr>
            <w:r w:rsidRPr="00A308B1">
              <w:rPr>
                <w:sz w:val="18"/>
                <w:szCs w:val="18"/>
              </w:rPr>
              <w:t>Correctly performs cord blood testing (5 procedures)</w:t>
            </w:r>
          </w:p>
        </w:tc>
        <w:tc>
          <w:tcPr>
            <w:tcW w:w="963" w:type="dxa"/>
            <w:tcBorders>
              <w:bottom w:val="single" w:sz="4" w:space="0" w:color="auto"/>
            </w:tcBorders>
          </w:tcPr>
          <w:p w14:paraId="37257048"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32514FBA"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746C56AD" w14:textId="77777777" w:rsidR="0028353B" w:rsidRPr="00A308B1" w:rsidRDefault="0028353B" w:rsidP="00C32084">
            <w:pPr>
              <w:spacing w:after="0"/>
              <w:rPr>
                <w:sz w:val="18"/>
                <w:szCs w:val="18"/>
              </w:rPr>
            </w:pPr>
          </w:p>
        </w:tc>
        <w:tc>
          <w:tcPr>
            <w:tcW w:w="704" w:type="dxa"/>
            <w:tcBorders>
              <w:bottom w:val="single" w:sz="4" w:space="0" w:color="auto"/>
            </w:tcBorders>
          </w:tcPr>
          <w:p w14:paraId="7B462F51" w14:textId="77777777" w:rsidR="0028353B" w:rsidRPr="00A308B1" w:rsidRDefault="0028353B" w:rsidP="00C32084">
            <w:pPr>
              <w:spacing w:after="0"/>
              <w:rPr>
                <w:sz w:val="18"/>
                <w:szCs w:val="18"/>
              </w:rPr>
            </w:pPr>
          </w:p>
        </w:tc>
        <w:tc>
          <w:tcPr>
            <w:tcW w:w="923" w:type="dxa"/>
            <w:tcBorders>
              <w:bottom w:val="single" w:sz="4" w:space="0" w:color="auto"/>
            </w:tcBorders>
          </w:tcPr>
          <w:p w14:paraId="4E923C06" w14:textId="77777777" w:rsidR="0028353B" w:rsidRPr="00A308B1" w:rsidRDefault="0028353B" w:rsidP="00C32084">
            <w:pPr>
              <w:spacing w:after="0"/>
              <w:rPr>
                <w:sz w:val="18"/>
                <w:szCs w:val="18"/>
              </w:rPr>
            </w:pPr>
          </w:p>
        </w:tc>
      </w:tr>
      <w:tr w:rsidR="0028353B" w:rsidRPr="00A308B1" w14:paraId="5840460B" w14:textId="77777777" w:rsidTr="00C32084">
        <w:trPr>
          <w:trHeight w:val="220"/>
        </w:trPr>
        <w:tc>
          <w:tcPr>
            <w:tcW w:w="5467" w:type="dxa"/>
            <w:tcBorders>
              <w:bottom w:val="single" w:sz="4" w:space="0" w:color="auto"/>
            </w:tcBorders>
          </w:tcPr>
          <w:p w14:paraId="63E5F648" w14:textId="77777777" w:rsidR="0028353B" w:rsidRPr="00A308B1" w:rsidRDefault="0028353B" w:rsidP="00C32084">
            <w:pPr>
              <w:spacing w:after="0"/>
              <w:rPr>
                <w:sz w:val="18"/>
                <w:szCs w:val="18"/>
              </w:rPr>
            </w:pPr>
            <w:r w:rsidRPr="00A308B1">
              <w:rPr>
                <w:sz w:val="18"/>
                <w:szCs w:val="18"/>
              </w:rPr>
              <w:t>Correctly determines OB patient candidacy for Rh immune globulin</w:t>
            </w:r>
          </w:p>
        </w:tc>
        <w:tc>
          <w:tcPr>
            <w:tcW w:w="963" w:type="dxa"/>
            <w:tcBorders>
              <w:bottom w:val="single" w:sz="4" w:space="0" w:color="auto"/>
            </w:tcBorders>
          </w:tcPr>
          <w:p w14:paraId="08260D3D"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36D691E9"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60A86CB0" w14:textId="77777777" w:rsidR="0028353B" w:rsidRPr="00A308B1" w:rsidRDefault="0028353B" w:rsidP="00C32084">
            <w:pPr>
              <w:spacing w:after="0"/>
              <w:rPr>
                <w:sz w:val="18"/>
                <w:szCs w:val="18"/>
              </w:rPr>
            </w:pPr>
          </w:p>
        </w:tc>
        <w:tc>
          <w:tcPr>
            <w:tcW w:w="704" w:type="dxa"/>
            <w:tcBorders>
              <w:bottom w:val="single" w:sz="4" w:space="0" w:color="auto"/>
            </w:tcBorders>
          </w:tcPr>
          <w:p w14:paraId="385E7BFF" w14:textId="77777777" w:rsidR="0028353B" w:rsidRPr="00A308B1" w:rsidRDefault="0028353B" w:rsidP="00C32084">
            <w:pPr>
              <w:spacing w:after="0"/>
              <w:rPr>
                <w:sz w:val="18"/>
                <w:szCs w:val="18"/>
              </w:rPr>
            </w:pPr>
          </w:p>
        </w:tc>
        <w:tc>
          <w:tcPr>
            <w:tcW w:w="923" w:type="dxa"/>
            <w:tcBorders>
              <w:bottom w:val="single" w:sz="4" w:space="0" w:color="auto"/>
            </w:tcBorders>
          </w:tcPr>
          <w:p w14:paraId="1BC7BA3C" w14:textId="77777777" w:rsidR="0028353B" w:rsidRPr="00A308B1" w:rsidRDefault="0028353B" w:rsidP="00C32084">
            <w:pPr>
              <w:spacing w:after="0"/>
              <w:rPr>
                <w:sz w:val="18"/>
                <w:szCs w:val="18"/>
              </w:rPr>
            </w:pPr>
          </w:p>
        </w:tc>
      </w:tr>
      <w:tr w:rsidR="0028353B" w:rsidRPr="00A308B1" w14:paraId="1E3C4A4E" w14:textId="77777777" w:rsidTr="00C32084">
        <w:trPr>
          <w:trHeight w:val="220"/>
        </w:trPr>
        <w:tc>
          <w:tcPr>
            <w:tcW w:w="5467" w:type="dxa"/>
            <w:tcBorders>
              <w:bottom w:val="single" w:sz="4" w:space="0" w:color="auto"/>
            </w:tcBorders>
          </w:tcPr>
          <w:p w14:paraId="34CC0151" w14:textId="77777777" w:rsidR="0028353B" w:rsidRPr="00A308B1" w:rsidRDefault="0028353B" w:rsidP="00C32084">
            <w:pPr>
              <w:spacing w:after="0"/>
              <w:rPr>
                <w:sz w:val="18"/>
                <w:szCs w:val="18"/>
              </w:rPr>
            </w:pPr>
            <w:r w:rsidRPr="00A308B1">
              <w:rPr>
                <w:sz w:val="18"/>
                <w:szCs w:val="18"/>
              </w:rPr>
              <w:t>Correctly performs fetal screens (at least 1 Rosette test)</w:t>
            </w:r>
          </w:p>
        </w:tc>
        <w:tc>
          <w:tcPr>
            <w:tcW w:w="963" w:type="dxa"/>
            <w:tcBorders>
              <w:bottom w:val="single" w:sz="4" w:space="0" w:color="auto"/>
            </w:tcBorders>
          </w:tcPr>
          <w:p w14:paraId="115B5ACB"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78B6D377"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18DB8580" w14:textId="77777777" w:rsidR="0028353B" w:rsidRPr="00A308B1" w:rsidRDefault="0028353B" w:rsidP="00C32084">
            <w:pPr>
              <w:spacing w:after="0"/>
              <w:rPr>
                <w:sz w:val="18"/>
                <w:szCs w:val="18"/>
              </w:rPr>
            </w:pPr>
          </w:p>
        </w:tc>
        <w:tc>
          <w:tcPr>
            <w:tcW w:w="704" w:type="dxa"/>
            <w:tcBorders>
              <w:bottom w:val="single" w:sz="4" w:space="0" w:color="auto"/>
            </w:tcBorders>
          </w:tcPr>
          <w:p w14:paraId="389D5059" w14:textId="77777777" w:rsidR="0028353B" w:rsidRPr="00A308B1" w:rsidRDefault="0028353B" w:rsidP="00C32084">
            <w:pPr>
              <w:spacing w:after="0"/>
              <w:rPr>
                <w:sz w:val="18"/>
                <w:szCs w:val="18"/>
              </w:rPr>
            </w:pPr>
          </w:p>
        </w:tc>
        <w:tc>
          <w:tcPr>
            <w:tcW w:w="923" w:type="dxa"/>
            <w:tcBorders>
              <w:bottom w:val="single" w:sz="4" w:space="0" w:color="auto"/>
            </w:tcBorders>
          </w:tcPr>
          <w:p w14:paraId="06203FCD" w14:textId="77777777" w:rsidR="0028353B" w:rsidRPr="00A308B1" w:rsidRDefault="0028353B" w:rsidP="00C32084">
            <w:pPr>
              <w:spacing w:after="0"/>
              <w:rPr>
                <w:sz w:val="18"/>
                <w:szCs w:val="18"/>
              </w:rPr>
            </w:pPr>
          </w:p>
        </w:tc>
      </w:tr>
      <w:tr w:rsidR="0028353B" w:rsidRPr="00A308B1" w14:paraId="27F3C32F" w14:textId="77777777" w:rsidTr="00C32084">
        <w:trPr>
          <w:trHeight w:val="220"/>
        </w:trPr>
        <w:tc>
          <w:tcPr>
            <w:tcW w:w="5467" w:type="dxa"/>
            <w:tcBorders>
              <w:bottom w:val="single" w:sz="4" w:space="0" w:color="auto"/>
            </w:tcBorders>
          </w:tcPr>
          <w:p w14:paraId="09FB59F9" w14:textId="77777777" w:rsidR="0028353B" w:rsidRPr="00A308B1" w:rsidRDefault="0028353B" w:rsidP="00C32084">
            <w:pPr>
              <w:spacing w:after="0"/>
              <w:rPr>
                <w:sz w:val="18"/>
                <w:szCs w:val="18"/>
              </w:rPr>
            </w:pPr>
            <w:r>
              <w:rPr>
                <w:sz w:val="18"/>
                <w:szCs w:val="18"/>
              </w:rPr>
              <w:t>Correctly performs KB Stain (if applicable)</w:t>
            </w:r>
          </w:p>
        </w:tc>
        <w:tc>
          <w:tcPr>
            <w:tcW w:w="963" w:type="dxa"/>
            <w:tcBorders>
              <w:bottom w:val="single" w:sz="4" w:space="0" w:color="auto"/>
            </w:tcBorders>
          </w:tcPr>
          <w:p w14:paraId="0AB74B73" w14:textId="77777777" w:rsidR="0028353B" w:rsidRDefault="0028353B" w:rsidP="00C32084">
            <w:pPr>
              <w:spacing w:after="0"/>
              <w:jc w:val="center"/>
              <w:rPr>
                <w:sz w:val="18"/>
                <w:szCs w:val="18"/>
              </w:rPr>
            </w:pPr>
          </w:p>
        </w:tc>
        <w:tc>
          <w:tcPr>
            <w:tcW w:w="940" w:type="dxa"/>
            <w:tcBorders>
              <w:bottom w:val="single" w:sz="4" w:space="0" w:color="auto"/>
            </w:tcBorders>
            <w:vAlign w:val="center"/>
          </w:tcPr>
          <w:p w14:paraId="34D631C7"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18405F36" w14:textId="77777777" w:rsidR="0028353B" w:rsidRPr="00A308B1" w:rsidRDefault="0028353B" w:rsidP="00C32084">
            <w:pPr>
              <w:spacing w:after="0"/>
              <w:rPr>
                <w:sz w:val="18"/>
                <w:szCs w:val="18"/>
              </w:rPr>
            </w:pPr>
          </w:p>
        </w:tc>
        <w:tc>
          <w:tcPr>
            <w:tcW w:w="704" w:type="dxa"/>
            <w:tcBorders>
              <w:bottom w:val="single" w:sz="4" w:space="0" w:color="auto"/>
            </w:tcBorders>
          </w:tcPr>
          <w:p w14:paraId="78914BC4" w14:textId="77777777" w:rsidR="0028353B" w:rsidRPr="00A308B1" w:rsidRDefault="0028353B" w:rsidP="00C32084">
            <w:pPr>
              <w:spacing w:after="0"/>
              <w:rPr>
                <w:sz w:val="18"/>
                <w:szCs w:val="18"/>
              </w:rPr>
            </w:pPr>
          </w:p>
        </w:tc>
        <w:tc>
          <w:tcPr>
            <w:tcW w:w="923" w:type="dxa"/>
            <w:tcBorders>
              <w:bottom w:val="single" w:sz="4" w:space="0" w:color="auto"/>
            </w:tcBorders>
          </w:tcPr>
          <w:p w14:paraId="7914A466" w14:textId="77777777" w:rsidR="0028353B" w:rsidRPr="00A308B1" w:rsidRDefault="0028353B" w:rsidP="00C32084">
            <w:pPr>
              <w:spacing w:after="0"/>
              <w:rPr>
                <w:sz w:val="18"/>
                <w:szCs w:val="18"/>
              </w:rPr>
            </w:pPr>
          </w:p>
        </w:tc>
      </w:tr>
      <w:tr w:rsidR="0028353B" w:rsidRPr="00A308B1" w14:paraId="06FE60BD" w14:textId="77777777" w:rsidTr="00C32084">
        <w:trPr>
          <w:trHeight w:val="220"/>
        </w:trPr>
        <w:tc>
          <w:tcPr>
            <w:tcW w:w="5467" w:type="dxa"/>
            <w:tcBorders>
              <w:bottom w:val="single" w:sz="4" w:space="0" w:color="auto"/>
            </w:tcBorders>
          </w:tcPr>
          <w:p w14:paraId="4D93ABBA" w14:textId="77777777" w:rsidR="0028353B" w:rsidRPr="00A308B1" w:rsidRDefault="0028353B" w:rsidP="00C32084">
            <w:pPr>
              <w:spacing w:after="0"/>
              <w:rPr>
                <w:sz w:val="18"/>
                <w:szCs w:val="18"/>
              </w:rPr>
            </w:pPr>
            <w:r w:rsidRPr="00A308B1">
              <w:rPr>
                <w:sz w:val="18"/>
                <w:szCs w:val="18"/>
              </w:rPr>
              <w:t>Demonstrates knowledge of proper blood component selection for HDN transfusions</w:t>
            </w:r>
          </w:p>
        </w:tc>
        <w:tc>
          <w:tcPr>
            <w:tcW w:w="963" w:type="dxa"/>
            <w:tcBorders>
              <w:bottom w:val="single" w:sz="4" w:space="0" w:color="auto"/>
            </w:tcBorders>
          </w:tcPr>
          <w:p w14:paraId="352FED9D"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0ABB8139" w14:textId="77777777" w:rsidR="0028353B" w:rsidRPr="00A308B1" w:rsidRDefault="0028353B" w:rsidP="00C32084">
            <w:pPr>
              <w:spacing w:after="0"/>
              <w:jc w:val="center"/>
              <w:rPr>
                <w:sz w:val="18"/>
                <w:szCs w:val="18"/>
              </w:rPr>
            </w:pPr>
            <w:r w:rsidRPr="00A308B1">
              <w:rPr>
                <w:sz w:val="18"/>
                <w:szCs w:val="18"/>
              </w:rPr>
              <w:t>4</w:t>
            </w:r>
          </w:p>
        </w:tc>
        <w:tc>
          <w:tcPr>
            <w:tcW w:w="880" w:type="dxa"/>
            <w:tcBorders>
              <w:bottom w:val="single" w:sz="4" w:space="0" w:color="auto"/>
            </w:tcBorders>
          </w:tcPr>
          <w:p w14:paraId="56590B5F" w14:textId="77777777" w:rsidR="0028353B" w:rsidRPr="00A308B1" w:rsidRDefault="0028353B" w:rsidP="00C32084">
            <w:pPr>
              <w:spacing w:after="0"/>
              <w:rPr>
                <w:sz w:val="18"/>
                <w:szCs w:val="18"/>
              </w:rPr>
            </w:pPr>
          </w:p>
        </w:tc>
        <w:tc>
          <w:tcPr>
            <w:tcW w:w="704" w:type="dxa"/>
            <w:tcBorders>
              <w:bottom w:val="single" w:sz="4" w:space="0" w:color="auto"/>
            </w:tcBorders>
          </w:tcPr>
          <w:p w14:paraId="31162709" w14:textId="77777777" w:rsidR="0028353B" w:rsidRPr="00A308B1" w:rsidRDefault="0028353B" w:rsidP="00C32084">
            <w:pPr>
              <w:spacing w:after="0"/>
              <w:rPr>
                <w:sz w:val="18"/>
                <w:szCs w:val="18"/>
              </w:rPr>
            </w:pPr>
          </w:p>
        </w:tc>
        <w:tc>
          <w:tcPr>
            <w:tcW w:w="923" w:type="dxa"/>
            <w:tcBorders>
              <w:bottom w:val="single" w:sz="4" w:space="0" w:color="auto"/>
            </w:tcBorders>
          </w:tcPr>
          <w:p w14:paraId="39E450D9" w14:textId="77777777" w:rsidR="0028353B" w:rsidRPr="00A308B1" w:rsidRDefault="0028353B" w:rsidP="00C32084">
            <w:pPr>
              <w:spacing w:after="0"/>
              <w:rPr>
                <w:sz w:val="18"/>
                <w:szCs w:val="18"/>
              </w:rPr>
            </w:pPr>
          </w:p>
        </w:tc>
      </w:tr>
      <w:tr w:rsidR="0028353B" w:rsidRPr="00A308B1" w14:paraId="21ED7F3F" w14:textId="77777777" w:rsidTr="00C32084">
        <w:trPr>
          <w:trHeight w:val="220"/>
        </w:trPr>
        <w:tc>
          <w:tcPr>
            <w:tcW w:w="9877" w:type="dxa"/>
            <w:gridSpan w:val="6"/>
            <w:tcBorders>
              <w:bottom w:val="single" w:sz="4" w:space="0" w:color="auto"/>
            </w:tcBorders>
            <w:shd w:val="clear" w:color="auto" w:fill="D9D9D9" w:themeFill="background1" w:themeFillShade="D9"/>
          </w:tcPr>
          <w:p w14:paraId="67D1E635" w14:textId="77777777" w:rsidR="0028353B" w:rsidRDefault="0028353B" w:rsidP="00C32084">
            <w:pPr>
              <w:spacing w:after="0"/>
              <w:rPr>
                <w:b/>
                <w:sz w:val="18"/>
                <w:szCs w:val="18"/>
              </w:rPr>
            </w:pPr>
            <w:r w:rsidRPr="00A308B1">
              <w:rPr>
                <w:b/>
                <w:sz w:val="18"/>
                <w:szCs w:val="18"/>
              </w:rPr>
              <w:t>Component Processing</w:t>
            </w:r>
          </w:p>
          <w:p w14:paraId="7A797E41" w14:textId="77777777" w:rsidR="0028353B" w:rsidRPr="009B464E" w:rsidRDefault="0028353B" w:rsidP="00C32084">
            <w:pPr>
              <w:pStyle w:val="ListParagraph"/>
              <w:numPr>
                <w:ilvl w:val="0"/>
                <w:numId w:val="14"/>
              </w:numPr>
              <w:spacing w:after="0"/>
              <w:rPr>
                <w:sz w:val="18"/>
                <w:szCs w:val="18"/>
              </w:rPr>
            </w:pPr>
            <w:r w:rsidRPr="009B464E">
              <w:rPr>
                <w:b/>
                <w:sz w:val="18"/>
                <w:szCs w:val="18"/>
              </w:rPr>
              <w:t xml:space="preserve">NOTE: </w:t>
            </w:r>
            <w:r w:rsidRPr="009B464E">
              <w:rPr>
                <w:sz w:val="18"/>
                <w:szCs w:val="18"/>
              </w:rPr>
              <w:t>Component Processing and Transfusion Therapy are covered during Week 13 of the semester. The following items may be completed earlier at the mentor’s discretion.</w:t>
            </w:r>
          </w:p>
        </w:tc>
      </w:tr>
      <w:tr w:rsidR="0028353B" w:rsidRPr="00A308B1" w14:paraId="665318C0" w14:textId="77777777" w:rsidTr="00C32084">
        <w:trPr>
          <w:trHeight w:val="220"/>
        </w:trPr>
        <w:tc>
          <w:tcPr>
            <w:tcW w:w="5467" w:type="dxa"/>
            <w:tcBorders>
              <w:bottom w:val="single" w:sz="4" w:space="0" w:color="auto"/>
            </w:tcBorders>
          </w:tcPr>
          <w:p w14:paraId="2F3762A3" w14:textId="77777777" w:rsidR="0028353B" w:rsidRPr="00A308B1" w:rsidRDefault="0028353B" w:rsidP="00C32084">
            <w:pPr>
              <w:spacing w:after="0"/>
              <w:rPr>
                <w:sz w:val="18"/>
                <w:szCs w:val="18"/>
              </w:rPr>
            </w:pPr>
            <w:r w:rsidRPr="00A308B1">
              <w:rPr>
                <w:sz w:val="18"/>
                <w:szCs w:val="18"/>
              </w:rPr>
              <w:t xml:space="preserve">Correctly selects and pools </w:t>
            </w:r>
            <w:r>
              <w:rPr>
                <w:sz w:val="18"/>
                <w:szCs w:val="18"/>
              </w:rPr>
              <w:t xml:space="preserve">random donor </w:t>
            </w:r>
            <w:r w:rsidRPr="00A308B1">
              <w:rPr>
                <w:sz w:val="18"/>
                <w:szCs w:val="18"/>
              </w:rPr>
              <w:t>platelets</w:t>
            </w:r>
            <w:r>
              <w:rPr>
                <w:sz w:val="18"/>
                <w:szCs w:val="18"/>
              </w:rPr>
              <w:t xml:space="preserve"> (if applicable)</w:t>
            </w:r>
          </w:p>
        </w:tc>
        <w:tc>
          <w:tcPr>
            <w:tcW w:w="963" w:type="dxa"/>
            <w:tcBorders>
              <w:bottom w:val="single" w:sz="4" w:space="0" w:color="auto"/>
            </w:tcBorders>
          </w:tcPr>
          <w:p w14:paraId="7ACFDD61"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136CCE19"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502B524C" w14:textId="77777777" w:rsidR="0028353B" w:rsidRPr="00A308B1" w:rsidRDefault="0028353B" w:rsidP="00C32084">
            <w:pPr>
              <w:spacing w:after="0"/>
              <w:rPr>
                <w:sz w:val="18"/>
                <w:szCs w:val="18"/>
              </w:rPr>
            </w:pPr>
          </w:p>
        </w:tc>
        <w:tc>
          <w:tcPr>
            <w:tcW w:w="704" w:type="dxa"/>
            <w:tcBorders>
              <w:bottom w:val="single" w:sz="4" w:space="0" w:color="auto"/>
            </w:tcBorders>
          </w:tcPr>
          <w:p w14:paraId="290116CF" w14:textId="77777777" w:rsidR="0028353B" w:rsidRPr="00A308B1" w:rsidRDefault="0028353B" w:rsidP="00C32084">
            <w:pPr>
              <w:spacing w:after="0"/>
              <w:rPr>
                <w:sz w:val="18"/>
                <w:szCs w:val="18"/>
              </w:rPr>
            </w:pPr>
          </w:p>
        </w:tc>
        <w:tc>
          <w:tcPr>
            <w:tcW w:w="923" w:type="dxa"/>
            <w:tcBorders>
              <w:bottom w:val="single" w:sz="4" w:space="0" w:color="auto"/>
            </w:tcBorders>
          </w:tcPr>
          <w:p w14:paraId="29D4DDF0" w14:textId="77777777" w:rsidR="0028353B" w:rsidRPr="00A308B1" w:rsidRDefault="0028353B" w:rsidP="00C32084">
            <w:pPr>
              <w:spacing w:after="0"/>
              <w:rPr>
                <w:sz w:val="18"/>
                <w:szCs w:val="18"/>
              </w:rPr>
            </w:pPr>
          </w:p>
        </w:tc>
      </w:tr>
      <w:tr w:rsidR="0028353B" w:rsidRPr="00A308B1" w14:paraId="0A3EFD4A" w14:textId="77777777" w:rsidTr="00C32084">
        <w:trPr>
          <w:trHeight w:val="220"/>
        </w:trPr>
        <w:tc>
          <w:tcPr>
            <w:tcW w:w="5467" w:type="dxa"/>
            <w:tcBorders>
              <w:bottom w:val="single" w:sz="4" w:space="0" w:color="auto"/>
            </w:tcBorders>
          </w:tcPr>
          <w:p w14:paraId="1CE9726A" w14:textId="77777777" w:rsidR="0028353B" w:rsidRPr="00A308B1" w:rsidRDefault="0028353B" w:rsidP="00C32084">
            <w:pPr>
              <w:spacing w:after="0"/>
              <w:rPr>
                <w:sz w:val="18"/>
                <w:szCs w:val="18"/>
              </w:rPr>
            </w:pPr>
            <w:r>
              <w:rPr>
                <w:sz w:val="18"/>
                <w:szCs w:val="18"/>
              </w:rPr>
              <w:t>Correctly selects single donor platelet pheresis units for patients (if applicable)</w:t>
            </w:r>
          </w:p>
        </w:tc>
        <w:tc>
          <w:tcPr>
            <w:tcW w:w="963" w:type="dxa"/>
            <w:tcBorders>
              <w:bottom w:val="single" w:sz="4" w:space="0" w:color="auto"/>
            </w:tcBorders>
          </w:tcPr>
          <w:p w14:paraId="42D71F3B" w14:textId="77777777" w:rsidR="0028353B" w:rsidRDefault="0028353B" w:rsidP="00C32084">
            <w:pPr>
              <w:spacing w:after="0"/>
              <w:jc w:val="center"/>
              <w:rPr>
                <w:sz w:val="18"/>
                <w:szCs w:val="18"/>
              </w:rPr>
            </w:pPr>
          </w:p>
        </w:tc>
        <w:tc>
          <w:tcPr>
            <w:tcW w:w="940" w:type="dxa"/>
            <w:tcBorders>
              <w:bottom w:val="single" w:sz="4" w:space="0" w:color="auto"/>
            </w:tcBorders>
            <w:vAlign w:val="center"/>
          </w:tcPr>
          <w:p w14:paraId="51D5E24A"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15571225" w14:textId="77777777" w:rsidR="0028353B" w:rsidRPr="00A308B1" w:rsidRDefault="0028353B" w:rsidP="00C32084">
            <w:pPr>
              <w:spacing w:after="0"/>
              <w:rPr>
                <w:sz w:val="18"/>
                <w:szCs w:val="18"/>
              </w:rPr>
            </w:pPr>
          </w:p>
        </w:tc>
        <w:tc>
          <w:tcPr>
            <w:tcW w:w="704" w:type="dxa"/>
            <w:tcBorders>
              <w:bottom w:val="single" w:sz="4" w:space="0" w:color="auto"/>
            </w:tcBorders>
          </w:tcPr>
          <w:p w14:paraId="485FC013" w14:textId="77777777" w:rsidR="0028353B" w:rsidRPr="00A308B1" w:rsidRDefault="0028353B" w:rsidP="00C32084">
            <w:pPr>
              <w:spacing w:after="0"/>
              <w:rPr>
                <w:sz w:val="18"/>
                <w:szCs w:val="18"/>
              </w:rPr>
            </w:pPr>
          </w:p>
        </w:tc>
        <w:tc>
          <w:tcPr>
            <w:tcW w:w="923" w:type="dxa"/>
            <w:tcBorders>
              <w:bottom w:val="single" w:sz="4" w:space="0" w:color="auto"/>
            </w:tcBorders>
          </w:tcPr>
          <w:p w14:paraId="1C58804E" w14:textId="77777777" w:rsidR="0028353B" w:rsidRPr="00A308B1" w:rsidRDefault="0028353B" w:rsidP="00C32084">
            <w:pPr>
              <w:spacing w:after="0"/>
              <w:rPr>
                <w:sz w:val="18"/>
                <w:szCs w:val="18"/>
              </w:rPr>
            </w:pPr>
          </w:p>
        </w:tc>
      </w:tr>
      <w:tr w:rsidR="0028353B" w:rsidRPr="00A308B1" w14:paraId="023D7712" w14:textId="77777777" w:rsidTr="00C32084">
        <w:trPr>
          <w:trHeight w:val="220"/>
        </w:trPr>
        <w:tc>
          <w:tcPr>
            <w:tcW w:w="5467" w:type="dxa"/>
            <w:tcBorders>
              <w:bottom w:val="single" w:sz="4" w:space="0" w:color="auto"/>
            </w:tcBorders>
          </w:tcPr>
          <w:p w14:paraId="2D87C844" w14:textId="77777777" w:rsidR="0028353B" w:rsidRPr="00A308B1" w:rsidRDefault="0028353B" w:rsidP="00C32084">
            <w:pPr>
              <w:spacing w:after="0"/>
              <w:rPr>
                <w:sz w:val="18"/>
                <w:szCs w:val="18"/>
              </w:rPr>
            </w:pPr>
            <w:r w:rsidRPr="00A308B1">
              <w:rPr>
                <w:sz w:val="18"/>
                <w:szCs w:val="18"/>
              </w:rPr>
              <w:t>Correctly selects and thaws fresh frozen plasma</w:t>
            </w:r>
          </w:p>
        </w:tc>
        <w:tc>
          <w:tcPr>
            <w:tcW w:w="963" w:type="dxa"/>
            <w:tcBorders>
              <w:bottom w:val="single" w:sz="4" w:space="0" w:color="auto"/>
            </w:tcBorders>
          </w:tcPr>
          <w:p w14:paraId="4D1A9E03"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112CB39B"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7AF304F7" w14:textId="77777777" w:rsidR="0028353B" w:rsidRPr="00A308B1" w:rsidRDefault="0028353B" w:rsidP="00C32084">
            <w:pPr>
              <w:spacing w:after="0"/>
              <w:rPr>
                <w:sz w:val="18"/>
                <w:szCs w:val="18"/>
              </w:rPr>
            </w:pPr>
          </w:p>
        </w:tc>
        <w:tc>
          <w:tcPr>
            <w:tcW w:w="704" w:type="dxa"/>
            <w:tcBorders>
              <w:bottom w:val="single" w:sz="4" w:space="0" w:color="auto"/>
            </w:tcBorders>
          </w:tcPr>
          <w:p w14:paraId="581278C1" w14:textId="77777777" w:rsidR="0028353B" w:rsidRPr="00A308B1" w:rsidRDefault="0028353B" w:rsidP="00C32084">
            <w:pPr>
              <w:spacing w:after="0"/>
              <w:rPr>
                <w:sz w:val="18"/>
                <w:szCs w:val="18"/>
              </w:rPr>
            </w:pPr>
          </w:p>
        </w:tc>
        <w:tc>
          <w:tcPr>
            <w:tcW w:w="923" w:type="dxa"/>
            <w:tcBorders>
              <w:bottom w:val="single" w:sz="4" w:space="0" w:color="auto"/>
            </w:tcBorders>
          </w:tcPr>
          <w:p w14:paraId="57AF7C39" w14:textId="77777777" w:rsidR="0028353B" w:rsidRPr="00A308B1" w:rsidRDefault="0028353B" w:rsidP="00C32084">
            <w:pPr>
              <w:spacing w:after="0"/>
              <w:rPr>
                <w:sz w:val="18"/>
                <w:szCs w:val="18"/>
              </w:rPr>
            </w:pPr>
          </w:p>
        </w:tc>
      </w:tr>
      <w:tr w:rsidR="0028353B" w:rsidRPr="00A308B1" w14:paraId="5E5DE1A4" w14:textId="77777777" w:rsidTr="00C32084">
        <w:trPr>
          <w:trHeight w:val="220"/>
        </w:trPr>
        <w:tc>
          <w:tcPr>
            <w:tcW w:w="5467" w:type="dxa"/>
            <w:tcBorders>
              <w:bottom w:val="single" w:sz="4" w:space="0" w:color="auto"/>
            </w:tcBorders>
          </w:tcPr>
          <w:p w14:paraId="0B0D9149" w14:textId="77777777" w:rsidR="0028353B" w:rsidRPr="00A308B1" w:rsidRDefault="0028353B" w:rsidP="00C32084">
            <w:pPr>
              <w:spacing w:after="0"/>
              <w:rPr>
                <w:sz w:val="18"/>
                <w:szCs w:val="18"/>
              </w:rPr>
            </w:pPr>
            <w:r w:rsidRPr="00A308B1">
              <w:rPr>
                <w:sz w:val="18"/>
                <w:szCs w:val="18"/>
              </w:rPr>
              <w:t>Correctly uses blood cell washer (as available)</w:t>
            </w:r>
          </w:p>
        </w:tc>
        <w:tc>
          <w:tcPr>
            <w:tcW w:w="963" w:type="dxa"/>
            <w:tcBorders>
              <w:bottom w:val="single" w:sz="4" w:space="0" w:color="auto"/>
            </w:tcBorders>
          </w:tcPr>
          <w:p w14:paraId="228B434A"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53A126F8" w14:textId="77777777" w:rsidR="0028353B" w:rsidRPr="00A308B1" w:rsidRDefault="0028353B" w:rsidP="00C32084">
            <w:pPr>
              <w:spacing w:after="0"/>
              <w:jc w:val="center"/>
              <w:rPr>
                <w:sz w:val="18"/>
                <w:szCs w:val="18"/>
              </w:rPr>
            </w:pPr>
            <w:r>
              <w:rPr>
                <w:sz w:val="18"/>
                <w:szCs w:val="18"/>
              </w:rPr>
              <w:t>4</w:t>
            </w:r>
          </w:p>
        </w:tc>
        <w:tc>
          <w:tcPr>
            <w:tcW w:w="880" w:type="dxa"/>
            <w:tcBorders>
              <w:bottom w:val="single" w:sz="4" w:space="0" w:color="auto"/>
            </w:tcBorders>
          </w:tcPr>
          <w:p w14:paraId="6860D26B" w14:textId="77777777" w:rsidR="0028353B" w:rsidRPr="00A308B1" w:rsidRDefault="0028353B" w:rsidP="00C32084">
            <w:pPr>
              <w:spacing w:after="0"/>
              <w:rPr>
                <w:sz w:val="18"/>
                <w:szCs w:val="18"/>
              </w:rPr>
            </w:pPr>
          </w:p>
        </w:tc>
        <w:tc>
          <w:tcPr>
            <w:tcW w:w="704" w:type="dxa"/>
            <w:tcBorders>
              <w:bottom w:val="single" w:sz="4" w:space="0" w:color="auto"/>
            </w:tcBorders>
          </w:tcPr>
          <w:p w14:paraId="65753E9E" w14:textId="77777777" w:rsidR="0028353B" w:rsidRPr="00A308B1" w:rsidRDefault="0028353B" w:rsidP="00C32084">
            <w:pPr>
              <w:spacing w:after="0"/>
              <w:rPr>
                <w:sz w:val="18"/>
                <w:szCs w:val="18"/>
              </w:rPr>
            </w:pPr>
          </w:p>
        </w:tc>
        <w:tc>
          <w:tcPr>
            <w:tcW w:w="923" w:type="dxa"/>
            <w:tcBorders>
              <w:bottom w:val="single" w:sz="4" w:space="0" w:color="auto"/>
            </w:tcBorders>
          </w:tcPr>
          <w:p w14:paraId="5DF014E1" w14:textId="77777777" w:rsidR="0028353B" w:rsidRPr="00A308B1" w:rsidRDefault="0028353B" w:rsidP="00C32084">
            <w:pPr>
              <w:spacing w:after="0"/>
              <w:rPr>
                <w:sz w:val="18"/>
                <w:szCs w:val="18"/>
              </w:rPr>
            </w:pPr>
          </w:p>
        </w:tc>
      </w:tr>
      <w:tr w:rsidR="0028353B" w:rsidRPr="00A308B1" w14:paraId="3F69FF0A" w14:textId="77777777" w:rsidTr="00C32084">
        <w:trPr>
          <w:trHeight w:val="220"/>
        </w:trPr>
        <w:tc>
          <w:tcPr>
            <w:tcW w:w="5467" w:type="dxa"/>
            <w:tcBorders>
              <w:bottom w:val="single" w:sz="4" w:space="0" w:color="auto"/>
            </w:tcBorders>
          </w:tcPr>
          <w:p w14:paraId="52A62B9D" w14:textId="77777777" w:rsidR="0028353B" w:rsidRPr="00A308B1" w:rsidRDefault="0028353B" w:rsidP="00C32084">
            <w:pPr>
              <w:spacing w:after="0"/>
              <w:rPr>
                <w:sz w:val="18"/>
                <w:szCs w:val="18"/>
              </w:rPr>
            </w:pPr>
            <w:r w:rsidRPr="00A308B1">
              <w:rPr>
                <w:sz w:val="18"/>
                <w:szCs w:val="18"/>
              </w:rPr>
              <w:t>Demonstrates knowledge of facility’s policies regarding leukoreduction (as available)</w:t>
            </w:r>
          </w:p>
        </w:tc>
        <w:tc>
          <w:tcPr>
            <w:tcW w:w="963" w:type="dxa"/>
            <w:tcBorders>
              <w:bottom w:val="single" w:sz="4" w:space="0" w:color="auto"/>
            </w:tcBorders>
          </w:tcPr>
          <w:p w14:paraId="4BE41A79"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08D87824" w14:textId="77777777" w:rsidR="0028353B" w:rsidRPr="00A308B1" w:rsidRDefault="0028353B" w:rsidP="00C32084">
            <w:pPr>
              <w:spacing w:after="0"/>
              <w:jc w:val="center"/>
              <w:rPr>
                <w:sz w:val="18"/>
                <w:szCs w:val="18"/>
              </w:rPr>
            </w:pPr>
            <w:r w:rsidRPr="00A308B1">
              <w:rPr>
                <w:sz w:val="18"/>
                <w:szCs w:val="18"/>
              </w:rPr>
              <w:t>1</w:t>
            </w:r>
          </w:p>
        </w:tc>
        <w:tc>
          <w:tcPr>
            <w:tcW w:w="880" w:type="dxa"/>
            <w:tcBorders>
              <w:bottom w:val="single" w:sz="4" w:space="0" w:color="auto"/>
            </w:tcBorders>
          </w:tcPr>
          <w:p w14:paraId="7385AAEE" w14:textId="77777777" w:rsidR="0028353B" w:rsidRPr="00A308B1" w:rsidRDefault="0028353B" w:rsidP="00C32084">
            <w:pPr>
              <w:spacing w:after="0"/>
              <w:rPr>
                <w:sz w:val="18"/>
                <w:szCs w:val="18"/>
              </w:rPr>
            </w:pPr>
          </w:p>
        </w:tc>
        <w:tc>
          <w:tcPr>
            <w:tcW w:w="704" w:type="dxa"/>
            <w:tcBorders>
              <w:bottom w:val="single" w:sz="4" w:space="0" w:color="auto"/>
            </w:tcBorders>
          </w:tcPr>
          <w:p w14:paraId="69FB72F4" w14:textId="77777777" w:rsidR="0028353B" w:rsidRPr="00A308B1" w:rsidRDefault="0028353B" w:rsidP="00C32084">
            <w:pPr>
              <w:spacing w:after="0"/>
              <w:rPr>
                <w:sz w:val="18"/>
                <w:szCs w:val="18"/>
              </w:rPr>
            </w:pPr>
          </w:p>
        </w:tc>
        <w:tc>
          <w:tcPr>
            <w:tcW w:w="923" w:type="dxa"/>
            <w:tcBorders>
              <w:bottom w:val="single" w:sz="4" w:space="0" w:color="auto"/>
            </w:tcBorders>
          </w:tcPr>
          <w:p w14:paraId="6E75FCA4" w14:textId="77777777" w:rsidR="0028353B" w:rsidRPr="00A308B1" w:rsidRDefault="0028353B" w:rsidP="00C32084">
            <w:pPr>
              <w:spacing w:after="0"/>
              <w:rPr>
                <w:sz w:val="18"/>
                <w:szCs w:val="18"/>
              </w:rPr>
            </w:pPr>
          </w:p>
        </w:tc>
      </w:tr>
      <w:tr w:rsidR="0028353B" w:rsidRPr="00A308B1" w14:paraId="0DDDB199" w14:textId="77777777" w:rsidTr="00C32084">
        <w:trPr>
          <w:trHeight w:val="220"/>
        </w:trPr>
        <w:tc>
          <w:tcPr>
            <w:tcW w:w="5467" w:type="dxa"/>
            <w:tcBorders>
              <w:bottom w:val="single" w:sz="4" w:space="0" w:color="auto"/>
            </w:tcBorders>
          </w:tcPr>
          <w:p w14:paraId="6069E5FE" w14:textId="77777777" w:rsidR="0028353B" w:rsidRPr="00A308B1" w:rsidRDefault="0028353B" w:rsidP="00C32084">
            <w:pPr>
              <w:spacing w:after="0"/>
              <w:rPr>
                <w:sz w:val="18"/>
                <w:szCs w:val="18"/>
              </w:rPr>
            </w:pPr>
            <w:r w:rsidRPr="00A308B1">
              <w:rPr>
                <w:sz w:val="18"/>
                <w:szCs w:val="18"/>
              </w:rPr>
              <w:t>Demonstrates knowledge of facility’s policies regarding irradiated units (as available)</w:t>
            </w:r>
          </w:p>
        </w:tc>
        <w:tc>
          <w:tcPr>
            <w:tcW w:w="963" w:type="dxa"/>
            <w:tcBorders>
              <w:bottom w:val="single" w:sz="4" w:space="0" w:color="auto"/>
            </w:tcBorders>
          </w:tcPr>
          <w:p w14:paraId="59A9266D"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493405AE" w14:textId="77777777" w:rsidR="0028353B" w:rsidRPr="00A308B1" w:rsidRDefault="0028353B" w:rsidP="00C32084">
            <w:pPr>
              <w:spacing w:after="0"/>
              <w:jc w:val="center"/>
              <w:rPr>
                <w:sz w:val="18"/>
                <w:szCs w:val="18"/>
              </w:rPr>
            </w:pPr>
            <w:r w:rsidRPr="00A308B1">
              <w:rPr>
                <w:sz w:val="18"/>
                <w:szCs w:val="18"/>
              </w:rPr>
              <w:t>1</w:t>
            </w:r>
          </w:p>
        </w:tc>
        <w:tc>
          <w:tcPr>
            <w:tcW w:w="880" w:type="dxa"/>
            <w:tcBorders>
              <w:bottom w:val="single" w:sz="4" w:space="0" w:color="auto"/>
            </w:tcBorders>
          </w:tcPr>
          <w:p w14:paraId="6BCAB522" w14:textId="77777777" w:rsidR="0028353B" w:rsidRPr="00A308B1" w:rsidRDefault="0028353B" w:rsidP="00C32084">
            <w:pPr>
              <w:spacing w:after="0"/>
              <w:rPr>
                <w:sz w:val="18"/>
                <w:szCs w:val="18"/>
              </w:rPr>
            </w:pPr>
          </w:p>
        </w:tc>
        <w:tc>
          <w:tcPr>
            <w:tcW w:w="704" w:type="dxa"/>
            <w:tcBorders>
              <w:bottom w:val="single" w:sz="4" w:space="0" w:color="auto"/>
            </w:tcBorders>
          </w:tcPr>
          <w:p w14:paraId="5A93B9C8" w14:textId="77777777" w:rsidR="0028353B" w:rsidRPr="00A308B1" w:rsidRDefault="0028353B" w:rsidP="00C32084">
            <w:pPr>
              <w:spacing w:after="0"/>
              <w:rPr>
                <w:sz w:val="18"/>
                <w:szCs w:val="18"/>
              </w:rPr>
            </w:pPr>
          </w:p>
        </w:tc>
        <w:tc>
          <w:tcPr>
            <w:tcW w:w="923" w:type="dxa"/>
            <w:tcBorders>
              <w:bottom w:val="single" w:sz="4" w:space="0" w:color="auto"/>
            </w:tcBorders>
          </w:tcPr>
          <w:p w14:paraId="704B252A" w14:textId="77777777" w:rsidR="0028353B" w:rsidRPr="00A308B1" w:rsidRDefault="0028353B" w:rsidP="00C32084">
            <w:pPr>
              <w:spacing w:after="0"/>
              <w:rPr>
                <w:sz w:val="18"/>
                <w:szCs w:val="18"/>
              </w:rPr>
            </w:pPr>
          </w:p>
        </w:tc>
      </w:tr>
      <w:tr w:rsidR="0028353B" w:rsidRPr="00A308B1" w14:paraId="7D919B8B" w14:textId="77777777" w:rsidTr="00C32084">
        <w:trPr>
          <w:trHeight w:val="220"/>
        </w:trPr>
        <w:tc>
          <w:tcPr>
            <w:tcW w:w="5467" w:type="dxa"/>
            <w:tcBorders>
              <w:bottom w:val="single" w:sz="4" w:space="0" w:color="auto"/>
            </w:tcBorders>
          </w:tcPr>
          <w:p w14:paraId="0CF2FF72" w14:textId="77777777" w:rsidR="0028353B" w:rsidRPr="00A308B1" w:rsidRDefault="0028353B" w:rsidP="00C32084">
            <w:pPr>
              <w:spacing w:after="0"/>
              <w:rPr>
                <w:sz w:val="18"/>
                <w:szCs w:val="18"/>
              </w:rPr>
            </w:pPr>
            <w:r w:rsidRPr="00A308B1">
              <w:rPr>
                <w:sz w:val="18"/>
                <w:szCs w:val="18"/>
              </w:rPr>
              <w:t>Correctly thaws and pools cryoprecipitate</w:t>
            </w:r>
            <w:r>
              <w:rPr>
                <w:sz w:val="18"/>
                <w:szCs w:val="18"/>
              </w:rPr>
              <w:t xml:space="preserve"> (if applicable)</w:t>
            </w:r>
          </w:p>
        </w:tc>
        <w:tc>
          <w:tcPr>
            <w:tcW w:w="963" w:type="dxa"/>
            <w:tcBorders>
              <w:bottom w:val="single" w:sz="4" w:space="0" w:color="auto"/>
            </w:tcBorders>
          </w:tcPr>
          <w:p w14:paraId="613E691E" w14:textId="77777777" w:rsidR="0028353B" w:rsidRPr="00A308B1" w:rsidRDefault="0028353B" w:rsidP="00C32084">
            <w:pPr>
              <w:spacing w:after="0"/>
              <w:jc w:val="center"/>
              <w:rPr>
                <w:sz w:val="18"/>
                <w:szCs w:val="18"/>
              </w:rPr>
            </w:pPr>
          </w:p>
        </w:tc>
        <w:tc>
          <w:tcPr>
            <w:tcW w:w="940" w:type="dxa"/>
            <w:tcBorders>
              <w:bottom w:val="single" w:sz="4" w:space="0" w:color="auto"/>
            </w:tcBorders>
            <w:vAlign w:val="center"/>
          </w:tcPr>
          <w:p w14:paraId="32538049" w14:textId="77777777" w:rsidR="0028353B" w:rsidRPr="00A308B1" w:rsidRDefault="0028353B" w:rsidP="00C32084">
            <w:pPr>
              <w:spacing w:after="0"/>
              <w:jc w:val="center"/>
              <w:rPr>
                <w:sz w:val="18"/>
                <w:szCs w:val="18"/>
              </w:rPr>
            </w:pPr>
            <w:r w:rsidRPr="00A308B1">
              <w:rPr>
                <w:sz w:val="18"/>
                <w:szCs w:val="18"/>
              </w:rPr>
              <w:t>1</w:t>
            </w:r>
          </w:p>
        </w:tc>
        <w:tc>
          <w:tcPr>
            <w:tcW w:w="880" w:type="dxa"/>
            <w:tcBorders>
              <w:bottom w:val="single" w:sz="4" w:space="0" w:color="auto"/>
            </w:tcBorders>
          </w:tcPr>
          <w:p w14:paraId="486D48EF" w14:textId="77777777" w:rsidR="0028353B" w:rsidRPr="00A308B1" w:rsidRDefault="0028353B" w:rsidP="00C32084">
            <w:pPr>
              <w:spacing w:after="0"/>
              <w:rPr>
                <w:sz w:val="18"/>
                <w:szCs w:val="18"/>
              </w:rPr>
            </w:pPr>
          </w:p>
        </w:tc>
        <w:tc>
          <w:tcPr>
            <w:tcW w:w="704" w:type="dxa"/>
            <w:tcBorders>
              <w:bottom w:val="single" w:sz="4" w:space="0" w:color="auto"/>
            </w:tcBorders>
          </w:tcPr>
          <w:p w14:paraId="2393DF8E" w14:textId="77777777" w:rsidR="0028353B" w:rsidRPr="00A308B1" w:rsidRDefault="0028353B" w:rsidP="00C32084">
            <w:pPr>
              <w:spacing w:after="0"/>
              <w:rPr>
                <w:sz w:val="18"/>
                <w:szCs w:val="18"/>
              </w:rPr>
            </w:pPr>
          </w:p>
        </w:tc>
        <w:tc>
          <w:tcPr>
            <w:tcW w:w="923" w:type="dxa"/>
            <w:tcBorders>
              <w:bottom w:val="single" w:sz="4" w:space="0" w:color="auto"/>
            </w:tcBorders>
          </w:tcPr>
          <w:p w14:paraId="7AF3FF2F" w14:textId="77777777" w:rsidR="0028353B" w:rsidRPr="00A308B1" w:rsidRDefault="0028353B" w:rsidP="00C32084">
            <w:pPr>
              <w:spacing w:after="0"/>
              <w:rPr>
                <w:sz w:val="18"/>
                <w:szCs w:val="18"/>
              </w:rPr>
            </w:pPr>
          </w:p>
        </w:tc>
      </w:tr>
      <w:tr w:rsidR="0028353B" w:rsidRPr="00A308B1" w14:paraId="341944E7" w14:textId="77777777" w:rsidTr="00C32084">
        <w:trPr>
          <w:trHeight w:val="220"/>
        </w:trPr>
        <w:tc>
          <w:tcPr>
            <w:tcW w:w="9877" w:type="dxa"/>
            <w:gridSpan w:val="6"/>
            <w:shd w:val="clear" w:color="auto" w:fill="D9D9D9" w:themeFill="background1" w:themeFillShade="D9"/>
          </w:tcPr>
          <w:p w14:paraId="56090BDF" w14:textId="77777777" w:rsidR="0028353B" w:rsidRPr="00A308B1" w:rsidRDefault="0028353B" w:rsidP="00C32084">
            <w:pPr>
              <w:spacing w:after="0"/>
              <w:rPr>
                <w:b/>
                <w:sz w:val="18"/>
                <w:szCs w:val="18"/>
              </w:rPr>
            </w:pPr>
            <w:r w:rsidRPr="00A308B1">
              <w:rPr>
                <w:b/>
                <w:sz w:val="18"/>
                <w:szCs w:val="18"/>
              </w:rPr>
              <w:t>Student demonstrates honesty by:</w:t>
            </w:r>
          </w:p>
        </w:tc>
      </w:tr>
      <w:tr w:rsidR="0028353B" w:rsidRPr="00A308B1" w14:paraId="5DCE7936" w14:textId="77777777" w:rsidTr="00C32084">
        <w:trPr>
          <w:trHeight w:val="220"/>
        </w:trPr>
        <w:tc>
          <w:tcPr>
            <w:tcW w:w="5467" w:type="dxa"/>
          </w:tcPr>
          <w:p w14:paraId="4875120E" w14:textId="77777777" w:rsidR="0028353B" w:rsidRPr="00A308B1" w:rsidRDefault="0028353B" w:rsidP="00C32084">
            <w:pPr>
              <w:autoSpaceDE w:val="0"/>
              <w:autoSpaceDN w:val="0"/>
              <w:adjustRightInd w:val="0"/>
              <w:spacing w:after="0"/>
              <w:rPr>
                <w:sz w:val="18"/>
                <w:szCs w:val="18"/>
              </w:rPr>
            </w:pPr>
            <w:r w:rsidRPr="00A308B1">
              <w:rPr>
                <w:sz w:val="18"/>
                <w:szCs w:val="18"/>
              </w:rPr>
              <w:t>Maintaining strict patient confidentiality</w:t>
            </w:r>
          </w:p>
        </w:tc>
        <w:tc>
          <w:tcPr>
            <w:tcW w:w="963" w:type="dxa"/>
            <w:vAlign w:val="center"/>
          </w:tcPr>
          <w:p w14:paraId="4E428F82"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6A8841B2"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084D30D8" w14:textId="77777777" w:rsidR="0028353B" w:rsidRPr="00A308B1" w:rsidRDefault="0028353B" w:rsidP="00C32084">
            <w:pPr>
              <w:spacing w:after="0"/>
              <w:rPr>
                <w:sz w:val="18"/>
                <w:szCs w:val="18"/>
              </w:rPr>
            </w:pPr>
          </w:p>
        </w:tc>
        <w:tc>
          <w:tcPr>
            <w:tcW w:w="704" w:type="dxa"/>
          </w:tcPr>
          <w:p w14:paraId="14578685" w14:textId="77777777" w:rsidR="0028353B" w:rsidRPr="00A308B1" w:rsidRDefault="0028353B" w:rsidP="00C32084">
            <w:pPr>
              <w:spacing w:after="0"/>
              <w:rPr>
                <w:sz w:val="18"/>
                <w:szCs w:val="18"/>
              </w:rPr>
            </w:pPr>
          </w:p>
        </w:tc>
        <w:tc>
          <w:tcPr>
            <w:tcW w:w="923" w:type="dxa"/>
          </w:tcPr>
          <w:p w14:paraId="7CD04AB2" w14:textId="77777777" w:rsidR="0028353B" w:rsidRPr="00A308B1" w:rsidRDefault="0028353B" w:rsidP="00C32084">
            <w:pPr>
              <w:spacing w:after="0"/>
              <w:rPr>
                <w:sz w:val="18"/>
                <w:szCs w:val="18"/>
              </w:rPr>
            </w:pPr>
          </w:p>
        </w:tc>
      </w:tr>
      <w:tr w:rsidR="0028353B" w:rsidRPr="00A308B1" w14:paraId="03BC015B" w14:textId="77777777" w:rsidTr="00C32084">
        <w:trPr>
          <w:trHeight w:val="220"/>
        </w:trPr>
        <w:tc>
          <w:tcPr>
            <w:tcW w:w="5467" w:type="dxa"/>
          </w:tcPr>
          <w:p w14:paraId="550CF1D8" w14:textId="77777777" w:rsidR="0028353B" w:rsidRPr="00A308B1" w:rsidRDefault="0028353B" w:rsidP="00C32084">
            <w:pPr>
              <w:autoSpaceDE w:val="0"/>
              <w:autoSpaceDN w:val="0"/>
              <w:adjustRightInd w:val="0"/>
              <w:spacing w:after="0"/>
              <w:rPr>
                <w:sz w:val="18"/>
                <w:szCs w:val="18"/>
              </w:rPr>
            </w:pPr>
            <w:r w:rsidRPr="00A308B1">
              <w:rPr>
                <w:sz w:val="18"/>
                <w:szCs w:val="18"/>
              </w:rPr>
              <w:t>Accepting control values only when within acceptable limits</w:t>
            </w:r>
          </w:p>
        </w:tc>
        <w:tc>
          <w:tcPr>
            <w:tcW w:w="963" w:type="dxa"/>
            <w:vAlign w:val="center"/>
          </w:tcPr>
          <w:p w14:paraId="6CA6D484"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5733BF1E"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7737C2C7" w14:textId="77777777" w:rsidR="0028353B" w:rsidRPr="00A308B1" w:rsidRDefault="0028353B" w:rsidP="00C32084">
            <w:pPr>
              <w:spacing w:after="0"/>
              <w:rPr>
                <w:sz w:val="18"/>
                <w:szCs w:val="18"/>
              </w:rPr>
            </w:pPr>
          </w:p>
        </w:tc>
        <w:tc>
          <w:tcPr>
            <w:tcW w:w="704" w:type="dxa"/>
          </w:tcPr>
          <w:p w14:paraId="3138472D" w14:textId="77777777" w:rsidR="0028353B" w:rsidRPr="00A308B1" w:rsidRDefault="0028353B" w:rsidP="00C32084">
            <w:pPr>
              <w:spacing w:after="0"/>
              <w:rPr>
                <w:sz w:val="18"/>
                <w:szCs w:val="18"/>
              </w:rPr>
            </w:pPr>
          </w:p>
        </w:tc>
        <w:tc>
          <w:tcPr>
            <w:tcW w:w="923" w:type="dxa"/>
          </w:tcPr>
          <w:p w14:paraId="570F5EFD" w14:textId="77777777" w:rsidR="0028353B" w:rsidRPr="00A308B1" w:rsidRDefault="0028353B" w:rsidP="00C32084">
            <w:pPr>
              <w:spacing w:after="0"/>
              <w:rPr>
                <w:sz w:val="18"/>
                <w:szCs w:val="18"/>
              </w:rPr>
            </w:pPr>
          </w:p>
        </w:tc>
      </w:tr>
      <w:tr w:rsidR="0028353B" w:rsidRPr="00A308B1" w14:paraId="7E5334B6" w14:textId="77777777" w:rsidTr="00C32084">
        <w:trPr>
          <w:trHeight w:val="220"/>
        </w:trPr>
        <w:tc>
          <w:tcPr>
            <w:tcW w:w="5467" w:type="dxa"/>
          </w:tcPr>
          <w:p w14:paraId="13BF6467" w14:textId="77777777" w:rsidR="0028353B" w:rsidRDefault="0028353B" w:rsidP="00C32084">
            <w:pPr>
              <w:autoSpaceDE w:val="0"/>
              <w:autoSpaceDN w:val="0"/>
              <w:adjustRightInd w:val="0"/>
              <w:spacing w:after="0"/>
              <w:rPr>
                <w:sz w:val="18"/>
                <w:szCs w:val="18"/>
              </w:rPr>
            </w:pPr>
            <w:r w:rsidRPr="00A308B1">
              <w:rPr>
                <w:sz w:val="18"/>
                <w:szCs w:val="18"/>
              </w:rPr>
              <w:t>Performing and documenting daily &amp; weekly maintenance procedures, preventative maintenance, temperature checks, etc.</w:t>
            </w:r>
          </w:p>
          <w:p w14:paraId="5E8CB3AF" w14:textId="1D6A5804" w:rsidR="00394BBC" w:rsidRPr="00A308B1" w:rsidRDefault="00394BBC" w:rsidP="00C32084">
            <w:pPr>
              <w:autoSpaceDE w:val="0"/>
              <w:autoSpaceDN w:val="0"/>
              <w:adjustRightInd w:val="0"/>
              <w:spacing w:after="0"/>
              <w:rPr>
                <w:sz w:val="18"/>
                <w:szCs w:val="18"/>
              </w:rPr>
            </w:pPr>
          </w:p>
        </w:tc>
        <w:tc>
          <w:tcPr>
            <w:tcW w:w="963" w:type="dxa"/>
            <w:vAlign w:val="center"/>
          </w:tcPr>
          <w:p w14:paraId="56D6202F"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6F9D7C38"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07B365AF" w14:textId="77777777" w:rsidR="0028353B" w:rsidRPr="00A308B1" w:rsidRDefault="0028353B" w:rsidP="00C32084">
            <w:pPr>
              <w:spacing w:after="0"/>
              <w:rPr>
                <w:sz w:val="18"/>
                <w:szCs w:val="18"/>
              </w:rPr>
            </w:pPr>
          </w:p>
        </w:tc>
        <w:tc>
          <w:tcPr>
            <w:tcW w:w="704" w:type="dxa"/>
          </w:tcPr>
          <w:p w14:paraId="0850AF70" w14:textId="77777777" w:rsidR="0028353B" w:rsidRPr="00A308B1" w:rsidRDefault="0028353B" w:rsidP="00C32084">
            <w:pPr>
              <w:spacing w:after="0"/>
              <w:rPr>
                <w:sz w:val="18"/>
                <w:szCs w:val="18"/>
              </w:rPr>
            </w:pPr>
          </w:p>
        </w:tc>
        <w:tc>
          <w:tcPr>
            <w:tcW w:w="923" w:type="dxa"/>
          </w:tcPr>
          <w:p w14:paraId="1A670C65" w14:textId="77777777" w:rsidR="0028353B" w:rsidRPr="00A308B1" w:rsidRDefault="0028353B" w:rsidP="00C32084">
            <w:pPr>
              <w:spacing w:after="0"/>
              <w:rPr>
                <w:sz w:val="18"/>
                <w:szCs w:val="18"/>
              </w:rPr>
            </w:pPr>
          </w:p>
        </w:tc>
      </w:tr>
      <w:tr w:rsidR="0028353B" w:rsidRPr="00A308B1" w14:paraId="53D38751" w14:textId="77777777" w:rsidTr="00C32084">
        <w:trPr>
          <w:trHeight w:val="220"/>
        </w:trPr>
        <w:tc>
          <w:tcPr>
            <w:tcW w:w="5467" w:type="dxa"/>
            <w:shd w:val="clear" w:color="auto" w:fill="D9D9D9" w:themeFill="background1" w:themeFillShade="D9"/>
            <w:vAlign w:val="center"/>
          </w:tcPr>
          <w:p w14:paraId="591A28E5" w14:textId="77777777" w:rsidR="0028353B" w:rsidRPr="00A308B1" w:rsidRDefault="0028353B" w:rsidP="00C32084">
            <w:pPr>
              <w:autoSpaceDE w:val="0"/>
              <w:autoSpaceDN w:val="0"/>
              <w:adjustRightInd w:val="0"/>
              <w:spacing w:after="0"/>
              <w:jc w:val="center"/>
              <w:rPr>
                <w:sz w:val="18"/>
                <w:szCs w:val="18"/>
              </w:rPr>
            </w:pPr>
            <w:r w:rsidRPr="00A308B1">
              <w:rPr>
                <w:b/>
                <w:sz w:val="18"/>
                <w:szCs w:val="18"/>
              </w:rPr>
              <w:lastRenderedPageBreak/>
              <w:t>Student demonstrates honesty by</w:t>
            </w:r>
            <w:r>
              <w:rPr>
                <w:b/>
                <w:sz w:val="18"/>
                <w:szCs w:val="18"/>
              </w:rPr>
              <w:t xml:space="preserve"> (Continued):</w:t>
            </w:r>
          </w:p>
        </w:tc>
        <w:tc>
          <w:tcPr>
            <w:tcW w:w="963" w:type="dxa"/>
            <w:shd w:val="clear" w:color="auto" w:fill="D9D9D9" w:themeFill="background1" w:themeFillShade="D9"/>
            <w:vAlign w:val="center"/>
          </w:tcPr>
          <w:p w14:paraId="5B9FBFEB" w14:textId="77777777" w:rsidR="0028353B" w:rsidRDefault="0028353B" w:rsidP="00C32084">
            <w:pPr>
              <w:spacing w:after="0"/>
              <w:jc w:val="center"/>
              <w:rPr>
                <w:sz w:val="18"/>
                <w:szCs w:val="18"/>
              </w:rPr>
            </w:pPr>
            <w:r w:rsidRPr="001E0DF6">
              <w:rPr>
                <w:b/>
                <w:sz w:val="15"/>
                <w:szCs w:val="15"/>
              </w:rPr>
              <w:t>Mandatory</w:t>
            </w:r>
          </w:p>
        </w:tc>
        <w:tc>
          <w:tcPr>
            <w:tcW w:w="940" w:type="dxa"/>
            <w:shd w:val="clear" w:color="auto" w:fill="D9D9D9" w:themeFill="background1" w:themeFillShade="D9"/>
            <w:vAlign w:val="center"/>
          </w:tcPr>
          <w:p w14:paraId="1A927556" w14:textId="77777777" w:rsidR="0028353B" w:rsidRPr="00A308B1" w:rsidRDefault="0028353B" w:rsidP="00C32084">
            <w:pPr>
              <w:spacing w:after="0"/>
              <w:jc w:val="center"/>
              <w:rPr>
                <w:sz w:val="18"/>
                <w:szCs w:val="18"/>
              </w:rPr>
            </w:pPr>
            <w:r w:rsidRPr="001E0DF6">
              <w:rPr>
                <w:b/>
                <w:sz w:val="15"/>
                <w:szCs w:val="15"/>
              </w:rPr>
              <w:t>Expected Score</w:t>
            </w:r>
          </w:p>
        </w:tc>
        <w:tc>
          <w:tcPr>
            <w:tcW w:w="880" w:type="dxa"/>
            <w:shd w:val="clear" w:color="auto" w:fill="D9D9D9" w:themeFill="background1" w:themeFillShade="D9"/>
            <w:vAlign w:val="center"/>
          </w:tcPr>
          <w:p w14:paraId="7FAC2B58" w14:textId="77777777" w:rsidR="0028353B" w:rsidRPr="00A308B1" w:rsidRDefault="0028353B" w:rsidP="00C32084">
            <w:pPr>
              <w:spacing w:after="0"/>
              <w:jc w:val="center"/>
              <w:rPr>
                <w:sz w:val="18"/>
                <w:szCs w:val="18"/>
              </w:rPr>
            </w:pPr>
            <w:r w:rsidRPr="001E0DF6">
              <w:rPr>
                <w:b/>
                <w:sz w:val="15"/>
                <w:szCs w:val="15"/>
              </w:rPr>
              <w:t>Student Score</w:t>
            </w:r>
          </w:p>
        </w:tc>
        <w:tc>
          <w:tcPr>
            <w:tcW w:w="704" w:type="dxa"/>
            <w:shd w:val="clear" w:color="auto" w:fill="D9D9D9" w:themeFill="background1" w:themeFillShade="D9"/>
            <w:vAlign w:val="center"/>
          </w:tcPr>
          <w:p w14:paraId="0B07DDA3" w14:textId="77777777" w:rsidR="0028353B" w:rsidRPr="00A308B1" w:rsidRDefault="0028353B" w:rsidP="00C32084">
            <w:pPr>
              <w:spacing w:after="0"/>
              <w:jc w:val="center"/>
              <w:rPr>
                <w:sz w:val="18"/>
                <w:szCs w:val="18"/>
              </w:rPr>
            </w:pPr>
            <w:r w:rsidRPr="001E0DF6">
              <w:rPr>
                <w:b/>
                <w:sz w:val="15"/>
                <w:szCs w:val="15"/>
              </w:rPr>
              <w:t>Date</w:t>
            </w:r>
          </w:p>
        </w:tc>
        <w:tc>
          <w:tcPr>
            <w:tcW w:w="923" w:type="dxa"/>
            <w:shd w:val="clear" w:color="auto" w:fill="D9D9D9" w:themeFill="background1" w:themeFillShade="D9"/>
            <w:vAlign w:val="center"/>
          </w:tcPr>
          <w:p w14:paraId="47CE63B2" w14:textId="77777777" w:rsidR="0028353B" w:rsidRPr="00A308B1" w:rsidRDefault="0028353B" w:rsidP="00C32084">
            <w:pPr>
              <w:spacing w:after="0"/>
              <w:jc w:val="center"/>
              <w:rPr>
                <w:sz w:val="18"/>
                <w:szCs w:val="18"/>
              </w:rPr>
            </w:pPr>
            <w:r w:rsidRPr="001E0DF6">
              <w:rPr>
                <w:b/>
                <w:sz w:val="15"/>
                <w:szCs w:val="15"/>
              </w:rPr>
              <w:t>Mentor initial</w:t>
            </w:r>
          </w:p>
        </w:tc>
      </w:tr>
      <w:tr w:rsidR="0028353B" w:rsidRPr="00A308B1" w14:paraId="5089C4EA" w14:textId="77777777" w:rsidTr="00C32084">
        <w:trPr>
          <w:trHeight w:val="220"/>
        </w:trPr>
        <w:tc>
          <w:tcPr>
            <w:tcW w:w="5467" w:type="dxa"/>
          </w:tcPr>
          <w:p w14:paraId="74FB1E97" w14:textId="77777777" w:rsidR="0028353B" w:rsidRPr="00A308B1" w:rsidRDefault="0028353B" w:rsidP="00C32084">
            <w:pPr>
              <w:autoSpaceDE w:val="0"/>
              <w:autoSpaceDN w:val="0"/>
              <w:adjustRightInd w:val="0"/>
              <w:spacing w:after="0"/>
              <w:rPr>
                <w:sz w:val="18"/>
                <w:szCs w:val="18"/>
              </w:rPr>
            </w:pPr>
            <w:r w:rsidRPr="00A308B1">
              <w:rPr>
                <w:sz w:val="18"/>
                <w:szCs w:val="18"/>
              </w:rPr>
              <w:t>Completing all procedures in adherence to laboratory SOPs, taking no shortcuts or unauthorized modifications of procedure</w:t>
            </w:r>
          </w:p>
        </w:tc>
        <w:tc>
          <w:tcPr>
            <w:tcW w:w="963" w:type="dxa"/>
            <w:vAlign w:val="center"/>
          </w:tcPr>
          <w:p w14:paraId="60D183D6" w14:textId="77777777" w:rsidR="0028353B" w:rsidRPr="00A308B1" w:rsidRDefault="0028353B" w:rsidP="00C32084">
            <w:pPr>
              <w:spacing w:after="0"/>
              <w:jc w:val="center"/>
              <w:rPr>
                <w:sz w:val="18"/>
                <w:szCs w:val="18"/>
              </w:rPr>
            </w:pPr>
            <w:r>
              <w:rPr>
                <w:sz w:val="18"/>
                <w:szCs w:val="18"/>
              </w:rPr>
              <w:t>M</w:t>
            </w:r>
          </w:p>
        </w:tc>
        <w:tc>
          <w:tcPr>
            <w:tcW w:w="940" w:type="dxa"/>
            <w:vAlign w:val="center"/>
          </w:tcPr>
          <w:p w14:paraId="60BB81AE"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146AE15B" w14:textId="77777777" w:rsidR="0028353B" w:rsidRPr="00A308B1" w:rsidRDefault="0028353B" w:rsidP="00C32084">
            <w:pPr>
              <w:spacing w:after="0"/>
              <w:rPr>
                <w:sz w:val="18"/>
                <w:szCs w:val="18"/>
              </w:rPr>
            </w:pPr>
          </w:p>
        </w:tc>
        <w:tc>
          <w:tcPr>
            <w:tcW w:w="704" w:type="dxa"/>
          </w:tcPr>
          <w:p w14:paraId="63541E2C" w14:textId="77777777" w:rsidR="0028353B" w:rsidRPr="00A308B1" w:rsidRDefault="0028353B" w:rsidP="00C32084">
            <w:pPr>
              <w:spacing w:after="0"/>
              <w:rPr>
                <w:sz w:val="18"/>
                <w:szCs w:val="18"/>
              </w:rPr>
            </w:pPr>
          </w:p>
        </w:tc>
        <w:tc>
          <w:tcPr>
            <w:tcW w:w="923" w:type="dxa"/>
          </w:tcPr>
          <w:p w14:paraId="2D166E14" w14:textId="77777777" w:rsidR="0028353B" w:rsidRPr="00A308B1" w:rsidRDefault="0028353B" w:rsidP="00C32084">
            <w:pPr>
              <w:spacing w:after="0"/>
              <w:rPr>
                <w:sz w:val="18"/>
                <w:szCs w:val="18"/>
              </w:rPr>
            </w:pPr>
          </w:p>
        </w:tc>
      </w:tr>
      <w:tr w:rsidR="0028353B" w:rsidRPr="00A308B1" w14:paraId="46ABD6F1" w14:textId="77777777" w:rsidTr="00C32084">
        <w:trPr>
          <w:trHeight w:val="220"/>
        </w:trPr>
        <w:tc>
          <w:tcPr>
            <w:tcW w:w="9877" w:type="dxa"/>
            <w:gridSpan w:val="6"/>
            <w:shd w:val="clear" w:color="auto" w:fill="D9D9D9" w:themeFill="background1" w:themeFillShade="D9"/>
          </w:tcPr>
          <w:p w14:paraId="50542211" w14:textId="77777777" w:rsidR="0028353B" w:rsidRPr="00A308B1" w:rsidRDefault="0028353B" w:rsidP="00C32084">
            <w:pPr>
              <w:spacing w:after="0"/>
              <w:rPr>
                <w:b/>
                <w:sz w:val="18"/>
                <w:szCs w:val="18"/>
              </w:rPr>
            </w:pPr>
            <w:r w:rsidRPr="00A308B1">
              <w:rPr>
                <w:b/>
                <w:sz w:val="18"/>
                <w:szCs w:val="18"/>
              </w:rPr>
              <w:t>Student demonstrates personal interactive skills and proper professional behavior by:</w:t>
            </w:r>
          </w:p>
        </w:tc>
      </w:tr>
      <w:tr w:rsidR="0028353B" w:rsidRPr="00A308B1" w14:paraId="0504DC48" w14:textId="77777777" w:rsidTr="00C32084">
        <w:trPr>
          <w:trHeight w:val="220"/>
        </w:trPr>
        <w:tc>
          <w:tcPr>
            <w:tcW w:w="5467" w:type="dxa"/>
            <w:shd w:val="clear" w:color="auto" w:fill="auto"/>
          </w:tcPr>
          <w:p w14:paraId="4961C38D" w14:textId="77777777" w:rsidR="0028353B" w:rsidRPr="00A308B1" w:rsidRDefault="0028353B" w:rsidP="00C32084">
            <w:pPr>
              <w:autoSpaceDE w:val="0"/>
              <w:autoSpaceDN w:val="0"/>
              <w:adjustRightInd w:val="0"/>
              <w:spacing w:after="0"/>
              <w:rPr>
                <w:sz w:val="18"/>
                <w:szCs w:val="18"/>
              </w:rPr>
            </w:pPr>
            <w:r w:rsidRPr="00A308B1">
              <w:rPr>
                <w:sz w:val="18"/>
                <w:szCs w:val="18"/>
              </w:rPr>
              <w:t>Working with co-workers in a positive manner, promoting productive workflow.</w:t>
            </w:r>
          </w:p>
        </w:tc>
        <w:tc>
          <w:tcPr>
            <w:tcW w:w="963" w:type="dxa"/>
            <w:vAlign w:val="center"/>
          </w:tcPr>
          <w:p w14:paraId="4697D68F" w14:textId="77777777" w:rsidR="0028353B" w:rsidRPr="00A308B1" w:rsidRDefault="0028353B" w:rsidP="00C32084">
            <w:pPr>
              <w:spacing w:after="0"/>
              <w:jc w:val="center"/>
              <w:rPr>
                <w:sz w:val="18"/>
                <w:szCs w:val="18"/>
              </w:rPr>
            </w:pPr>
            <w:r>
              <w:rPr>
                <w:sz w:val="18"/>
                <w:szCs w:val="18"/>
              </w:rPr>
              <w:t>M</w:t>
            </w:r>
          </w:p>
        </w:tc>
        <w:tc>
          <w:tcPr>
            <w:tcW w:w="940" w:type="dxa"/>
            <w:shd w:val="clear" w:color="auto" w:fill="auto"/>
            <w:vAlign w:val="center"/>
          </w:tcPr>
          <w:p w14:paraId="4A0EF9B9"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3B8F1CE0" w14:textId="77777777" w:rsidR="0028353B" w:rsidRPr="00A308B1" w:rsidRDefault="0028353B" w:rsidP="00C32084">
            <w:pPr>
              <w:spacing w:after="0"/>
              <w:jc w:val="center"/>
              <w:rPr>
                <w:sz w:val="18"/>
                <w:szCs w:val="18"/>
              </w:rPr>
            </w:pPr>
          </w:p>
        </w:tc>
        <w:tc>
          <w:tcPr>
            <w:tcW w:w="704" w:type="dxa"/>
          </w:tcPr>
          <w:p w14:paraId="7C53A213" w14:textId="77777777" w:rsidR="0028353B" w:rsidRPr="00A308B1" w:rsidRDefault="0028353B" w:rsidP="00C32084">
            <w:pPr>
              <w:spacing w:after="0"/>
              <w:jc w:val="center"/>
              <w:rPr>
                <w:sz w:val="18"/>
                <w:szCs w:val="18"/>
              </w:rPr>
            </w:pPr>
          </w:p>
        </w:tc>
        <w:tc>
          <w:tcPr>
            <w:tcW w:w="923" w:type="dxa"/>
          </w:tcPr>
          <w:p w14:paraId="2F7DB7E7" w14:textId="77777777" w:rsidR="0028353B" w:rsidRPr="00A308B1" w:rsidRDefault="0028353B" w:rsidP="00C32084">
            <w:pPr>
              <w:spacing w:after="0"/>
              <w:jc w:val="center"/>
              <w:rPr>
                <w:sz w:val="18"/>
                <w:szCs w:val="18"/>
              </w:rPr>
            </w:pPr>
          </w:p>
        </w:tc>
      </w:tr>
      <w:tr w:rsidR="0028353B" w:rsidRPr="00A308B1" w14:paraId="46E35064" w14:textId="77777777" w:rsidTr="00C32084">
        <w:trPr>
          <w:trHeight w:val="220"/>
        </w:trPr>
        <w:tc>
          <w:tcPr>
            <w:tcW w:w="5467" w:type="dxa"/>
            <w:shd w:val="clear" w:color="auto" w:fill="auto"/>
          </w:tcPr>
          <w:p w14:paraId="268374F3" w14:textId="77777777" w:rsidR="0028353B" w:rsidRPr="00A308B1" w:rsidRDefault="0028353B" w:rsidP="00C32084">
            <w:pPr>
              <w:autoSpaceDE w:val="0"/>
              <w:autoSpaceDN w:val="0"/>
              <w:adjustRightInd w:val="0"/>
              <w:spacing w:after="0"/>
              <w:rPr>
                <w:sz w:val="18"/>
                <w:szCs w:val="18"/>
              </w:rPr>
            </w:pPr>
            <w:r w:rsidRPr="00A308B1">
              <w:rPr>
                <w:sz w:val="18"/>
                <w:szCs w:val="18"/>
              </w:rPr>
              <w:t>Refraining from making statements or actions that represent sexual, ethnic, racial, or homophobic harassment.</w:t>
            </w:r>
          </w:p>
        </w:tc>
        <w:tc>
          <w:tcPr>
            <w:tcW w:w="963" w:type="dxa"/>
            <w:vAlign w:val="center"/>
          </w:tcPr>
          <w:p w14:paraId="1C2A49FF" w14:textId="77777777" w:rsidR="0028353B" w:rsidRPr="00A308B1" w:rsidRDefault="0028353B" w:rsidP="00C32084">
            <w:pPr>
              <w:spacing w:after="0"/>
              <w:jc w:val="center"/>
              <w:rPr>
                <w:sz w:val="18"/>
                <w:szCs w:val="18"/>
              </w:rPr>
            </w:pPr>
            <w:r>
              <w:rPr>
                <w:sz w:val="18"/>
                <w:szCs w:val="18"/>
              </w:rPr>
              <w:t>M</w:t>
            </w:r>
          </w:p>
        </w:tc>
        <w:tc>
          <w:tcPr>
            <w:tcW w:w="940" w:type="dxa"/>
            <w:shd w:val="clear" w:color="auto" w:fill="auto"/>
            <w:vAlign w:val="center"/>
          </w:tcPr>
          <w:p w14:paraId="1D658C90"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5BCE2A61" w14:textId="77777777" w:rsidR="0028353B" w:rsidRPr="00A308B1" w:rsidRDefault="0028353B" w:rsidP="00C32084">
            <w:pPr>
              <w:spacing w:after="0"/>
              <w:jc w:val="center"/>
              <w:rPr>
                <w:sz w:val="18"/>
                <w:szCs w:val="18"/>
              </w:rPr>
            </w:pPr>
          </w:p>
        </w:tc>
        <w:tc>
          <w:tcPr>
            <w:tcW w:w="704" w:type="dxa"/>
          </w:tcPr>
          <w:p w14:paraId="0F3CC2AD" w14:textId="77777777" w:rsidR="0028353B" w:rsidRPr="00A308B1" w:rsidRDefault="0028353B" w:rsidP="00C32084">
            <w:pPr>
              <w:spacing w:after="0"/>
              <w:jc w:val="center"/>
              <w:rPr>
                <w:sz w:val="18"/>
                <w:szCs w:val="18"/>
              </w:rPr>
            </w:pPr>
          </w:p>
        </w:tc>
        <w:tc>
          <w:tcPr>
            <w:tcW w:w="923" w:type="dxa"/>
          </w:tcPr>
          <w:p w14:paraId="29052EDB" w14:textId="77777777" w:rsidR="0028353B" w:rsidRPr="00A308B1" w:rsidRDefault="0028353B" w:rsidP="00C32084">
            <w:pPr>
              <w:spacing w:after="0"/>
              <w:jc w:val="center"/>
              <w:rPr>
                <w:sz w:val="18"/>
                <w:szCs w:val="18"/>
              </w:rPr>
            </w:pPr>
          </w:p>
        </w:tc>
      </w:tr>
      <w:tr w:rsidR="0028353B" w:rsidRPr="00A308B1" w14:paraId="4FBF4F3A" w14:textId="77777777" w:rsidTr="00C32084">
        <w:trPr>
          <w:trHeight w:val="220"/>
        </w:trPr>
        <w:tc>
          <w:tcPr>
            <w:tcW w:w="5467" w:type="dxa"/>
            <w:shd w:val="clear" w:color="auto" w:fill="auto"/>
          </w:tcPr>
          <w:p w14:paraId="198FD516" w14:textId="77777777" w:rsidR="0028353B" w:rsidRPr="00A308B1" w:rsidRDefault="0028353B" w:rsidP="00C32084">
            <w:pPr>
              <w:autoSpaceDE w:val="0"/>
              <w:autoSpaceDN w:val="0"/>
              <w:adjustRightInd w:val="0"/>
              <w:spacing w:after="0"/>
              <w:rPr>
                <w:sz w:val="18"/>
                <w:szCs w:val="18"/>
              </w:rPr>
            </w:pPr>
            <w:r w:rsidRPr="00A308B1">
              <w:rPr>
                <w:sz w:val="18"/>
                <w:szCs w:val="18"/>
              </w:rPr>
              <w:t>Willingly and consistently using appropriate personal safety devices when handling caustic, infectious, or hazardous materials.</w:t>
            </w:r>
          </w:p>
        </w:tc>
        <w:tc>
          <w:tcPr>
            <w:tcW w:w="963" w:type="dxa"/>
            <w:vAlign w:val="center"/>
          </w:tcPr>
          <w:p w14:paraId="3DEE6EC8" w14:textId="77777777" w:rsidR="0028353B" w:rsidRPr="00A308B1" w:rsidRDefault="0028353B" w:rsidP="00C32084">
            <w:pPr>
              <w:spacing w:after="0"/>
              <w:jc w:val="center"/>
              <w:rPr>
                <w:sz w:val="18"/>
                <w:szCs w:val="18"/>
              </w:rPr>
            </w:pPr>
            <w:r>
              <w:rPr>
                <w:sz w:val="18"/>
                <w:szCs w:val="18"/>
              </w:rPr>
              <w:t>M</w:t>
            </w:r>
          </w:p>
        </w:tc>
        <w:tc>
          <w:tcPr>
            <w:tcW w:w="940" w:type="dxa"/>
            <w:shd w:val="clear" w:color="auto" w:fill="auto"/>
            <w:vAlign w:val="center"/>
          </w:tcPr>
          <w:p w14:paraId="7F1CB490"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0B47E436" w14:textId="77777777" w:rsidR="0028353B" w:rsidRPr="00A308B1" w:rsidRDefault="0028353B" w:rsidP="00C32084">
            <w:pPr>
              <w:spacing w:after="0"/>
              <w:jc w:val="center"/>
              <w:rPr>
                <w:sz w:val="18"/>
                <w:szCs w:val="18"/>
              </w:rPr>
            </w:pPr>
          </w:p>
        </w:tc>
        <w:tc>
          <w:tcPr>
            <w:tcW w:w="704" w:type="dxa"/>
          </w:tcPr>
          <w:p w14:paraId="600AB4AC" w14:textId="77777777" w:rsidR="0028353B" w:rsidRPr="00A308B1" w:rsidRDefault="0028353B" w:rsidP="00C32084">
            <w:pPr>
              <w:spacing w:after="0"/>
              <w:jc w:val="center"/>
              <w:rPr>
                <w:sz w:val="18"/>
                <w:szCs w:val="18"/>
              </w:rPr>
            </w:pPr>
          </w:p>
        </w:tc>
        <w:tc>
          <w:tcPr>
            <w:tcW w:w="923" w:type="dxa"/>
          </w:tcPr>
          <w:p w14:paraId="15C20826" w14:textId="77777777" w:rsidR="0028353B" w:rsidRPr="00A308B1" w:rsidRDefault="0028353B" w:rsidP="00C32084">
            <w:pPr>
              <w:spacing w:after="0"/>
              <w:jc w:val="center"/>
              <w:rPr>
                <w:sz w:val="18"/>
                <w:szCs w:val="18"/>
              </w:rPr>
            </w:pPr>
          </w:p>
        </w:tc>
      </w:tr>
      <w:tr w:rsidR="0028353B" w:rsidRPr="00A308B1" w14:paraId="430533A0" w14:textId="77777777" w:rsidTr="00C32084">
        <w:trPr>
          <w:trHeight w:val="220"/>
        </w:trPr>
        <w:tc>
          <w:tcPr>
            <w:tcW w:w="5467" w:type="dxa"/>
            <w:shd w:val="clear" w:color="auto" w:fill="auto"/>
          </w:tcPr>
          <w:p w14:paraId="794F5176" w14:textId="77777777" w:rsidR="0028353B" w:rsidRPr="00A308B1" w:rsidRDefault="0028353B" w:rsidP="00C32084">
            <w:pPr>
              <w:autoSpaceDE w:val="0"/>
              <w:autoSpaceDN w:val="0"/>
              <w:adjustRightInd w:val="0"/>
              <w:spacing w:after="0"/>
              <w:rPr>
                <w:sz w:val="18"/>
                <w:szCs w:val="18"/>
              </w:rPr>
            </w:pPr>
            <w:r w:rsidRPr="00A308B1">
              <w:rPr>
                <w:sz w:val="18"/>
                <w:szCs w:val="18"/>
              </w:rPr>
              <w:t>Completing all required tasks and remaining in the work area when scheduled.</w:t>
            </w:r>
          </w:p>
        </w:tc>
        <w:tc>
          <w:tcPr>
            <w:tcW w:w="963" w:type="dxa"/>
            <w:vAlign w:val="center"/>
          </w:tcPr>
          <w:p w14:paraId="72F5238F" w14:textId="77777777" w:rsidR="0028353B" w:rsidRPr="00A308B1" w:rsidRDefault="0028353B" w:rsidP="00C32084">
            <w:pPr>
              <w:spacing w:after="0"/>
              <w:jc w:val="center"/>
              <w:rPr>
                <w:sz w:val="18"/>
                <w:szCs w:val="18"/>
              </w:rPr>
            </w:pPr>
            <w:r>
              <w:rPr>
                <w:sz w:val="18"/>
                <w:szCs w:val="18"/>
              </w:rPr>
              <w:t>M</w:t>
            </w:r>
          </w:p>
        </w:tc>
        <w:tc>
          <w:tcPr>
            <w:tcW w:w="940" w:type="dxa"/>
            <w:shd w:val="clear" w:color="auto" w:fill="auto"/>
            <w:vAlign w:val="center"/>
          </w:tcPr>
          <w:p w14:paraId="4162235A"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6CF31E04" w14:textId="77777777" w:rsidR="0028353B" w:rsidRPr="00A308B1" w:rsidRDefault="0028353B" w:rsidP="00C32084">
            <w:pPr>
              <w:spacing w:after="0"/>
              <w:jc w:val="center"/>
              <w:rPr>
                <w:sz w:val="18"/>
                <w:szCs w:val="18"/>
              </w:rPr>
            </w:pPr>
          </w:p>
        </w:tc>
        <w:tc>
          <w:tcPr>
            <w:tcW w:w="704" w:type="dxa"/>
          </w:tcPr>
          <w:p w14:paraId="45D375FD" w14:textId="77777777" w:rsidR="0028353B" w:rsidRPr="00A308B1" w:rsidRDefault="0028353B" w:rsidP="00C32084">
            <w:pPr>
              <w:spacing w:after="0"/>
              <w:jc w:val="center"/>
              <w:rPr>
                <w:sz w:val="18"/>
                <w:szCs w:val="18"/>
              </w:rPr>
            </w:pPr>
          </w:p>
        </w:tc>
        <w:tc>
          <w:tcPr>
            <w:tcW w:w="923" w:type="dxa"/>
          </w:tcPr>
          <w:p w14:paraId="5C625289" w14:textId="77777777" w:rsidR="0028353B" w:rsidRPr="00A308B1" w:rsidRDefault="0028353B" w:rsidP="00C32084">
            <w:pPr>
              <w:spacing w:after="0"/>
              <w:jc w:val="center"/>
              <w:rPr>
                <w:sz w:val="18"/>
                <w:szCs w:val="18"/>
              </w:rPr>
            </w:pPr>
          </w:p>
        </w:tc>
      </w:tr>
      <w:tr w:rsidR="0028353B" w:rsidRPr="00A308B1" w14:paraId="1EAB7C2E" w14:textId="77777777" w:rsidTr="00C32084">
        <w:trPr>
          <w:trHeight w:val="220"/>
        </w:trPr>
        <w:tc>
          <w:tcPr>
            <w:tcW w:w="5467" w:type="dxa"/>
            <w:shd w:val="clear" w:color="auto" w:fill="auto"/>
          </w:tcPr>
          <w:p w14:paraId="399A6382" w14:textId="77777777" w:rsidR="0028353B" w:rsidRPr="00A308B1" w:rsidRDefault="0028353B" w:rsidP="00C32084">
            <w:pPr>
              <w:autoSpaceDE w:val="0"/>
              <w:autoSpaceDN w:val="0"/>
              <w:adjustRightInd w:val="0"/>
              <w:spacing w:after="0"/>
              <w:rPr>
                <w:sz w:val="18"/>
                <w:szCs w:val="18"/>
              </w:rPr>
            </w:pPr>
            <w:r w:rsidRPr="00A308B1">
              <w:rPr>
                <w:sz w:val="18"/>
                <w:szCs w:val="18"/>
              </w:rPr>
              <w:t>Being punctual whenever scheduled.</w:t>
            </w:r>
          </w:p>
        </w:tc>
        <w:tc>
          <w:tcPr>
            <w:tcW w:w="963" w:type="dxa"/>
            <w:vAlign w:val="center"/>
          </w:tcPr>
          <w:p w14:paraId="72E838A8" w14:textId="77777777" w:rsidR="0028353B" w:rsidRPr="00A308B1" w:rsidRDefault="0028353B" w:rsidP="00C32084">
            <w:pPr>
              <w:spacing w:after="0"/>
              <w:jc w:val="center"/>
              <w:rPr>
                <w:sz w:val="18"/>
                <w:szCs w:val="18"/>
              </w:rPr>
            </w:pPr>
            <w:r>
              <w:rPr>
                <w:sz w:val="18"/>
                <w:szCs w:val="18"/>
              </w:rPr>
              <w:t>M</w:t>
            </w:r>
          </w:p>
        </w:tc>
        <w:tc>
          <w:tcPr>
            <w:tcW w:w="940" w:type="dxa"/>
            <w:shd w:val="clear" w:color="auto" w:fill="auto"/>
            <w:vAlign w:val="center"/>
          </w:tcPr>
          <w:p w14:paraId="51D27B58"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12D2B19E" w14:textId="77777777" w:rsidR="0028353B" w:rsidRPr="00A308B1" w:rsidRDefault="0028353B" w:rsidP="00C32084">
            <w:pPr>
              <w:spacing w:after="0"/>
              <w:jc w:val="center"/>
              <w:rPr>
                <w:sz w:val="18"/>
                <w:szCs w:val="18"/>
              </w:rPr>
            </w:pPr>
          </w:p>
        </w:tc>
        <w:tc>
          <w:tcPr>
            <w:tcW w:w="704" w:type="dxa"/>
          </w:tcPr>
          <w:p w14:paraId="37F4BB4A" w14:textId="77777777" w:rsidR="0028353B" w:rsidRPr="00A308B1" w:rsidRDefault="0028353B" w:rsidP="00C32084">
            <w:pPr>
              <w:spacing w:after="0"/>
              <w:jc w:val="center"/>
              <w:rPr>
                <w:sz w:val="18"/>
                <w:szCs w:val="18"/>
              </w:rPr>
            </w:pPr>
          </w:p>
        </w:tc>
        <w:tc>
          <w:tcPr>
            <w:tcW w:w="923" w:type="dxa"/>
          </w:tcPr>
          <w:p w14:paraId="42C1C4E6" w14:textId="77777777" w:rsidR="0028353B" w:rsidRPr="00A308B1" w:rsidRDefault="0028353B" w:rsidP="00C32084">
            <w:pPr>
              <w:spacing w:after="0"/>
              <w:jc w:val="center"/>
              <w:rPr>
                <w:sz w:val="18"/>
                <w:szCs w:val="18"/>
              </w:rPr>
            </w:pPr>
          </w:p>
        </w:tc>
      </w:tr>
      <w:tr w:rsidR="0028353B" w:rsidRPr="00A308B1" w14:paraId="1B243427" w14:textId="77777777" w:rsidTr="00C32084">
        <w:trPr>
          <w:trHeight w:val="220"/>
        </w:trPr>
        <w:tc>
          <w:tcPr>
            <w:tcW w:w="5467" w:type="dxa"/>
            <w:shd w:val="clear" w:color="auto" w:fill="auto"/>
          </w:tcPr>
          <w:p w14:paraId="33C7B545" w14:textId="77777777" w:rsidR="0028353B" w:rsidRPr="00A308B1" w:rsidRDefault="0028353B" w:rsidP="00C32084">
            <w:pPr>
              <w:autoSpaceDE w:val="0"/>
              <w:autoSpaceDN w:val="0"/>
              <w:adjustRightInd w:val="0"/>
              <w:spacing w:after="0"/>
              <w:rPr>
                <w:sz w:val="18"/>
                <w:szCs w:val="18"/>
              </w:rPr>
            </w:pPr>
            <w:r w:rsidRPr="00A308B1">
              <w:rPr>
                <w:sz w:val="18"/>
                <w:szCs w:val="18"/>
              </w:rPr>
              <w:t>Adhering to current dress and appearance in the laboratory setting.</w:t>
            </w:r>
          </w:p>
        </w:tc>
        <w:tc>
          <w:tcPr>
            <w:tcW w:w="963" w:type="dxa"/>
            <w:vAlign w:val="center"/>
          </w:tcPr>
          <w:p w14:paraId="0F81F9A0" w14:textId="77777777" w:rsidR="0028353B" w:rsidRPr="00A308B1" w:rsidRDefault="0028353B" w:rsidP="00C32084">
            <w:pPr>
              <w:spacing w:after="0"/>
              <w:jc w:val="center"/>
              <w:rPr>
                <w:sz w:val="18"/>
                <w:szCs w:val="18"/>
              </w:rPr>
            </w:pPr>
            <w:r>
              <w:rPr>
                <w:sz w:val="18"/>
                <w:szCs w:val="18"/>
              </w:rPr>
              <w:t>M</w:t>
            </w:r>
          </w:p>
        </w:tc>
        <w:tc>
          <w:tcPr>
            <w:tcW w:w="940" w:type="dxa"/>
            <w:shd w:val="clear" w:color="auto" w:fill="auto"/>
            <w:vAlign w:val="center"/>
          </w:tcPr>
          <w:p w14:paraId="085235A3" w14:textId="77777777" w:rsidR="0028353B" w:rsidRPr="00A308B1" w:rsidRDefault="0028353B" w:rsidP="00C32084">
            <w:pPr>
              <w:spacing w:after="0"/>
              <w:jc w:val="center"/>
              <w:rPr>
                <w:sz w:val="18"/>
                <w:szCs w:val="18"/>
              </w:rPr>
            </w:pPr>
            <w:r w:rsidRPr="00A308B1">
              <w:rPr>
                <w:sz w:val="18"/>
                <w:szCs w:val="18"/>
              </w:rPr>
              <w:t>5</w:t>
            </w:r>
          </w:p>
        </w:tc>
        <w:tc>
          <w:tcPr>
            <w:tcW w:w="880" w:type="dxa"/>
          </w:tcPr>
          <w:p w14:paraId="54E05EC4" w14:textId="77777777" w:rsidR="0028353B" w:rsidRPr="00A308B1" w:rsidRDefault="0028353B" w:rsidP="00C32084">
            <w:pPr>
              <w:spacing w:after="0"/>
              <w:jc w:val="center"/>
              <w:rPr>
                <w:sz w:val="18"/>
                <w:szCs w:val="18"/>
              </w:rPr>
            </w:pPr>
          </w:p>
        </w:tc>
        <w:tc>
          <w:tcPr>
            <w:tcW w:w="704" w:type="dxa"/>
          </w:tcPr>
          <w:p w14:paraId="3EA07A04" w14:textId="77777777" w:rsidR="0028353B" w:rsidRPr="00A308B1" w:rsidRDefault="0028353B" w:rsidP="00C32084">
            <w:pPr>
              <w:spacing w:after="0"/>
              <w:jc w:val="center"/>
              <w:rPr>
                <w:sz w:val="18"/>
                <w:szCs w:val="18"/>
              </w:rPr>
            </w:pPr>
          </w:p>
        </w:tc>
        <w:tc>
          <w:tcPr>
            <w:tcW w:w="923" w:type="dxa"/>
          </w:tcPr>
          <w:p w14:paraId="2D75CC1D" w14:textId="77777777" w:rsidR="0028353B" w:rsidRPr="00A308B1" w:rsidRDefault="0028353B" w:rsidP="00C32084">
            <w:pPr>
              <w:spacing w:after="0"/>
              <w:jc w:val="center"/>
              <w:rPr>
                <w:sz w:val="18"/>
                <w:szCs w:val="18"/>
              </w:rPr>
            </w:pPr>
          </w:p>
        </w:tc>
      </w:tr>
      <w:tr w:rsidR="0028353B" w:rsidRPr="00A308B1" w14:paraId="38ABD032" w14:textId="77777777" w:rsidTr="00C32084">
        <w:trPr>
          <w:trHeight w:val="220"/>
        </w:trPr>
        <w:tc>
          <w:tcPr>
            <w:tcW w:w="5467" w:type="dxa"/>
            <w:tcBorders>
              <w:bottom w:val="single" w:sz="4" w:space="0" w:color="000000"/>
            </w:tcBorders>
            <w:shd w:val="clear" w:color="auto" w:fill="auto"/>
          </w:tcPr>
          <w:p w14:paraId="56F177CF" w14:textId="77777777" w:rsidR="0028353B" w:rsidRPr="00A308B1" w:rsidRDefault="0028353B" w:rsidP="00C32084">
            <w:pPr>
              <w:autoSpaceDE w:val="0"/>
              <w:autoSpaceDN w:val="0"/>
              <w:adjustRightInd w:val="0"/>
              <w:spacing w:after="0"/>
              <w:rPr>
                <w:sz w:val="18"/>
                <w:szCs w:val="18"/>
              </w:rPr>
            </w:pPr>
            <w:r w:rsidRPr="00A308B1">
              <w:rPr>
                <w:sz w:val="18"/>
                <w:szCs w:val="18"/>
              </w:rPr>
              <w:t>Cleaning the work area when leaving the laboratory, returning supplies to appropriate storage location, &amp; disinfecting all work areas used by the student.</w:t>
            </w:r>
          </w:p>
        </w:tc>
        <w:tc>
          <w:tcPr>
            <w:tcW w:w="963" w:type="dxa"/>
            <w:tcBorders>
              <w:bottom w:val="single" w:sz="4" w:space="0" w:color="000000"/>
            </w:tcBorders>
            <w:vAlign w:val="center"/>
          </w:tcPr>
          <w:p w14:paraId="088E3085" w14:textId="77777777" w:rsidR="0028353B" w:rsidRPr="00A308B1" w:rsidRDefault="0028353B" w:rsidP="00C32084">
            <w:pPr>
              <w:spacing w:after="0"/>
              <w:jc w:val="center"/>
              <w:rPr>
                <w:sz w:val="18"/>
                <w:szCs w:val="18"/>
              </w:rPr>
            </w:pPr>
            <w:r>
              <w:rPr>
                <w:sz w:val="18"/>
                <w:szCs w:val="18"/>
              </w:rPr>
              <w:t>M</w:t>
            </w:r>
          </w:p>
        </w:tc>
        <w:tc>
          <w:tcPr>
            <w:tcW w:w="940" w:type="dxa"/>
            <w:tcBorders>
              <w:bottom w:val="single" w:sz="4" w:space="0" w:color="000000"/>
            </w:tcBorders>
            <w:shd w:val="clear" w:color="auto" w:fill="auto"/>
            <w:vAlign w:val="center"/>
          </w:tcPr>
          <w:p w14:paraId="51E81C82" w14:textId="77777777" w:rsidR="0028353B" w:rsidRPr="00A308B1" w:rsidRDefault="0028353B" w:rsidP="00C32084">
            <w:pPr>
              <w:spacing w:after="0"/>
              <w:jc w:val="center"/>
              <w:rPr>
                <w:sz w:val="18"/>
                <w:szCs w:val="18"/>
              </w:rPr>
            </w:pPr>
            <w:r w:rsidRPr="00A308B1">
              <w:rPr>
                <w:sz w:val="18"/>
                <w:szCs w:val="18"/>
              </w:rPr>
              <w:t>5</w:t>
            </w:r>
          </w:p>
        </w:tc>
        <w:tc>
          <w:tcPr>
            <w:tcW w:w="880" w:type="dxa"/>
            <w:tcBorders>
              <w:bottom w:val="single" w:sz="4" w:space="0" w:color="000000"/>
            </w:tcBorders>
          </w:tcPr>
          <w:p w14:paraId="509A77EC" w14:textId="77777777" w:rsidR="0028353B" w:rsidRPr="00A308B1" w:rsidRDefault="0028353B" w:rsidP="00C32084">
            <w:pPr>
              <w:spacing w:after="0"/>
              <w:jc w:val="center"/>
              <w:rPr>
                <w:sz w:val="18"/>
                <w:szCs w:val="18"/>
              </w:rPr>
            </w:pPr>
          </w:p>
        </w:tc>
        <w:tc>
          <w:tcPr>
            <w:tcW w:w="704" w:type="dxa"/>
            <w:tcBorders>
              <w:bottom w:val="single" w:sz="4" w:space="0" w:color="000000"/>
            </w:tcBorders>
          </w:tcPr>
          <w:p w14:paraId="50F78AA0" w14:textId="77777777" w:rsidR="0028353B" w:rsidRPr="00A308B1" w:rsidRDefault="0028353B" w:rsidP="00C32084">
            <w:pPr>
              <w:spacing w:after="0"/>
              <w:jc w:val="center"/>
              <w:rPr>
                <w:sz w:val="18"/>
                <w:szCs w:val="18"/>
              </w:rPr>
            </w:pPr>
          </w:p>
        </w:tc>
        <w:tc>
          <w:tcPr>
            <w:tcW w:w="923" w:type="dxa"/>
            <w:tcBorders>
              <w:bottom w:val="single" w:sz="4" w:space="0" w:color="000000"/>
            </w:tcBorders>
          </w:tcPr>
          <w:p w14:paraId="438DF990" w14:textId="77777777" w:rsidR="0028353B" w:rsidRPr="00A308B1" w:rsidRDefault="0028353B" w:rsidP="00C32084">
            <w:pPr>
              <w:spacing w:after="0"/>
              <w:jc w:val="center"/>
              <w:rPr>
                <w:sz w:val="18"/>
                <w:szCs w:val="18"/>
              </w:rPr>
            </w:pPr>
          </w:p>
        </w:tc>
      </w:tr>
      <w:tr w:rsidR="0028353B" w:rsidRPr="00A308B1" w14:paraId="7D000B27" w14:textId="77777777" w:rsidTr="00C32084">
        <w:trPr>
          <w:trHeight w:val="220"/>
        </w:trPr>
        <w:tc>
          <w:tcPr>
            <w:tcW w:w="9877" w:type="dxa"/>
            <w:gridSpan w:val="6"/>
            <w:shd w:val="clear" w:color="auto" w:fill="D9D9D9" w:themeFill="background1" w:themeFillShade="D9"/>
          </w:tcPr>
          <w:p w14:paraId="325EE18F" w14:textId="77777777" w:rsidR="0028353B" w:rsidRPr="00A308B1" w:rsidRDefault="0028353B" w:rsidP="00C32084">
            <w:pPr>
              <w:spacing w:after="0"/>
              <w:rPr>
                <w:b/>
                <w:sz w:val="18"/>
                <w:szCs w:val="18"/>
              </w:rPr>
            </w:pPr>
            <w:r w:rsidRPr="00A308B1">
              <w:rPr>
                <w:b/>
                <w:sz w:val="18"/>
                <w:szCs w:val="18"/>
              </w:rPr>
              <w:t>Student demonstrates professional responsibility by:</w:t>
            </w:r>
          </w:p>
        </w:tc>
      </w:tr>
      <w:tr w:rsidR="0028353B" w:rsidRPr="00A308B1" w14:paraId="1005955A" w14:textId="77777777" w:rsidTr="00C32084">
        <w:trPr>
          <w:trHeight w:val="220"/>
        </w:trPr>
        <w:tc>
          <w:tcPr>
            <w:tcW w:w="5467" w:type="dxa"/>
            <w:tcBorders>
              <w:top w:val="single" w:sz="4" w:space="0" w:color="000000"/>
              <w:left w:val="single" w:sz="4" w:space="0" w:color="000000"/>
              <w:bottom w:val="single" w:sz="4" w:space="0" w:color="000000"/>
              <w:right w:val="single" w:sz="4" w:space="0" w:color="000000"/>
            </w:tcBorders>
            <w:shd w:val="clear" w:color="auto" w:fill="auto"/>
            <w:hideMark/>
          </w:tcPr>
          <w:p w14:paraId="05B8E011" w14:textId="77777777" w:rsidR="0028353B" w:rsidRPr="00A308B1" w:rsidRDefault="0028353B" w:rsidP="00C32084">
            <w:pPr>
              <w:autoSpaceDE w:val="0"/>
              <w:autoSpaceDN w:val="0"/>
              <w:adjustRightInd w:val="0"/>
              <w:spacing w:after="0"/>
              <w:rPr>
                <w:sz w:val="18"/>
                <w:szCs w:val="18"/>
              </w:rPr>
            </w:pPr>
            <w:r w:rsidRPr="00A308B1">
              <w:rPr>
                <w:sz w:val="18"/>
                <w:szCs w:val="18"/>
              </w:rPr>
              <w:t>Correctly reporting all patient test values, as well as recognizing and correctly reporting all patient critical test values.</w:t>
            </w:r>
          </w:p>
        </w:tc>
        <w:tc>
          <w:tcPr>
            <w:tcW w:w="963" w:type="dxa"/>
            <w:tcBorders>
              <w:top w:val="single" w:sz="4" w:space="0" w:color="000000"/>
              <w:left w:val="single" w:sz="4" w:space="0" w:color="000000"/>
              <w:bottom w:val="single" w:sz="4" w:space="0" w:color="000000"/>
              <w:right w:val="single" w:sz="4" w:space="0" w:color="000000"/>
            </w:tcBorders>
          </w:tcPr>
          <w:p w14:paraId="20789A42" w14:textId="77777777" w:rsidR="0028353B" w:rsidRPr="00A308B1" w:rsidRDefault="0028353B" w:rsidP="00C32084">
            <w:pPr>
              <w:spacing w:after="0"/>
              <w:jc w:val="center"/>
              <w:rPr>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2A4A7" w14:textId="77777777" w:rsidR="0028353B" w:rsidRPr="00A308B1" w:rsidRDefault="0028353B" w:rsidP="00C32084">
            <w:pPr>
              <w:spacing w:after="0"/>
              <w:jc w:val="center"/>
              <w:rPr>
                <w:sz w:val="18"/>
                <w:szCs w:val="18"/>
              </w:rPr>
            </w:pPr>
            <w:r>
              <w:rPr>
                <w:sz w:val="18"/>
                <w:szCs w:val="18"/>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F3369DE" w14:textId="77777777" w:rsidR="0028353B" w:rsidRPr="00A308B1" w:rsidRDefault="0028353B" w:rsidP="00C32084">
            <w:pPr>
              <w:spacing w:after="0"/>
              <w:rPr>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714344" w14:textId="77777777" w:rsidR="0028353B" w:rsidRPr="00A308B1" w:rsidRDefault="0028353B" w:rsidP="00C32084">
            <w:pPr>
              <w:spacing w:after="0"/>
              <w:rPr>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3E2E4478" w14:textId="77777777" w:rsidR="0028353B" w:rsidRPr="00A308B1" w:rsidRDefault="0028353B" w:rsidP="00C32084">
            <w:pPr>
              <w:spacing w:after="0"/>
              <w:rPr>
                <w:sz w:val="18"/>
                <w:szCs w:val="18"/>
              </w:rPr>
            </w:pPr>
          </w:p>
        </w:tc>
      </w:tr>
      <w:tr w:rsidR="0028353B" w:rsidRPr="00A308B1" w14:paraId="7EC1E77F" w14:textId="77777777" w:rsidTr="00C32084">
        <w:trPr>
          <w:trHeight w:val="220"/>
        </w:trPr>
        <w:tc>
          <w:tcPr>
            <w:tcW w:w="5467" w:type="dxa"/>
            <w:tcBorders>
              <w:top w:val="single" w:sz="4" w:space="0" w:color="000000"/>
              <w:left w:val="single" w:sz="4" w:space="0" w:color="000000"/>
              <w:bottom w:val="single" w:sz="4" w:space="0" w:color="auto"/>
              <w:right w:val="single" w:sz="4" w:space="0" w:color="000000"/>
            </w:tcBorders>
            <w:hideMark/>
          </w:tcPr>
          <w:p w14:paraId="413F446F" w14:textId="77777777" w:rsidR="0028353B" w:rsidRPr="00A308B1" w:rsidRDefault="0028353B" w:rsidP="00C32084">
            <w:pPr>
              <w:autoSpaceDE w:val="0"/>
              <w:autoSpaceDN w:val="0"/>
              <w:adjustRightInd w:val="0"/>
              <w:spacing w:after="0"/>
              <w:rPr>
                <w:sz w:val="18"/>
                <w:szCs w:val="18"/>
              </w:rPr>
            </w:pPr>
            <w:r w:rsidRPr="00A308B1">
              <w:rPr>
                <w:sz w:val="18"/>
                <w:szCs w:val="18"/>
              </w:rPr>
              <w:t>Resolving discrepancies in specimen labeling, handling, or collection before reporting results.</w:t>
            </w:r>
          </w:p>
        </w:tc>
        <w:tc>
          <w:tcPr>
            <w:tcW w:w="963" w:type="dxa"/>
            <w:tcBorders>
              <w:top w:val="single" w:sz="4" w:space="0" w:color="000000"/>
              <w:left w:val="single" w:sz="4" w:space="0" w:color="000000"/>
              <w:bottom w:val="single" w:sz="4" w:space="0" w:color="auto"/>
              <w:right w:val="single" w:sz="4" w:space="0" w:color="000000"/>
            </w:tcBorders>
          </w:tcPr>
          <w:p w14:paraId="33312CA5" w14:textId="77777777" w:rsidR="0028353B" w:rsidRPr="00A308B1" w:rsidRDefault="0028353B" w:rsidP="00C32084">
            <w:pPr>
              <w:spacing w:after="0"/>
              <w:jc w:val="center"/>
              <w:rPr>
                <w:sz w:val="18"/>
                <w:szCs w:val="18"/>
              </w:rPr>
            </w:pPr>
          </w:p>
        </w:tc>
        <w:tc>
          <w:tcPr>
            <w:tcW w:w="940" w:type="dxa"/>
            <w:tcBorders>
              <w:top w:val="single" w:sz="4" w:space="0" w:color="000000"/>
              <w:left w:val="single" w:sz="4" w:space="0" w:color="000000"/>
              <w:bottom w:val="single" w:sz="4" w:space="0" w:color="auto"/>
              <w:right w:val="single" w:sz="4" w:space="0" w:color="000000"/>
            </w:tcBorders>
            <w:vAlign w:val="center"/>
            <w:hideMark/>
          </w:tcPr>
          <w:p w14:paraId="008A7303" w14:textId="77777777" w:rsidR="0028353B" w:rsidRPr="00A308B1" w:rsidRDefault="0028353B" w:rsidP="00C32084">
            <w:pPr>
              <w:spacing w:after="0"/>
              <w:jc w:val="center"/>
              <w:rPr>
                <w:sz w:val="18"/>
                <w:szCs w:val="18"/>
              </w:rPr>
            </w:pPr>
            <w:r>
              <w:rPr>
                <w:sz w:val="18"/>
                <w:szCs w:val="18"/>
              </w:rPr>
              <w:t>4</w:t>
            </w:r>
          </w:p>
        </w:tc>
        <w:tc>
          <w:tcPr>
            <w:tcW w:w="880" w:type="dxa"/>
            <w:tcBorders>
              <w:top w:val="single" w:sz="4" w:space="0" w:color="000000"/>
              <w:left w:val="single" w:sz="4" w:space="0" w:color="000000"/>
              <w:bottom w:val="single" w:sz="4" w:space="0" w:color="auto"/>
              <w:right w:val="single" w:sz="4" w:space="0" w:color="000000"/>
            </w:tcBorders>
          </w:tcPr>
          <w:p w14:paraId="5A6AEEFD" w14:textId="77777777" w:rsidR="0028353B" w:rsidRPr="00A308B1" w:rsidRDefault="0028353B" w:rsidP="00C32084">
            <w:pPr>
              <w:spacing w:after="0"/>
              <w:rPr>
                <w:sz w:val="18"/>
                <w:szCs w:val="18"/>
              </w:rPr>
            </w:pPr>
          </w:p>
        </w:tc>
        <w:tc>
          <w:tcPr>
            <w:tcW w:w="704" w:type="dxa"/>
            <w:tcBorders>
              <w:top w:val="single" w:sz="4" w:space="0" w:color="000000"/>
              <w:left w:val="single" w:sz="4" w:space="0" w:color="000000"/>
              <w:bottom w:val="single" w:sz="4" w:space="0" w:color="auto"/>
              <w:right w:val="single" w:sz="4" w:space="0" w:color="000000"/>
            </w:tcBorders>
          </w:tcPr>
          <w:p w14:paraId="535F42E4" w14:textId="77777777" w:rsidR="0028353B" w:rsidRPr="00A308B1" w:rsidRDefault="0028353B" w:rsidP="00C32084">
            <w:pPr>
              <w:spacing w:after="0"/>
              <w:rPr>
                <w:sz w:val="18"/>
                <w:szCs w:val="18"/>
              </w:rPr>
            </w:pPr>
          </w:p>
        </w:tc>
        <w:tc>
          <w:tcPr>
            <w:tcW w:w="923" w:type="dxa"/>
            <w:tcBorders>
              <w:top w:val="single" w:sz="4" w:space="0" w:color="000000"/>
              <w:left w:val="single" w:sz="4" w:space="0" w:color="000000"/>
              <w:bottom w:val="single" w:sz="4" w:space="0" w:color="auto"/>
              <w:right w:val="single" w:sz="4" w:space="0" w:color="000000"/>
            </w:tcBorders>
          </w:tcPr>
          <w:p w14:paraId="0896081D" w14:textId="77777777" w:rsidR="0028353B" w:rsidRPr="00A308B1" w:rsidRDefault="0028353B" w:rsidP="00C32084">
            <w:pPr>
              <w:spacing w:after="0"/>
              <w:rPr>
                <w:sz w:val="18"/>
                <w:szCs w:val="18"/>
              </w:rPr>
            </w:pPr>
          </w:p>
        </w:tc>
      </w:tr>
      <w:tr w:rsidR="0028353B" w:rsidRPr="00A308B1" w14:paraId="3A914690" w14:textId="77777777" w:rsidTr="00C32084">
        <w:trPr>
          <w:trHeight w:val="220"/>
        </w:trPr>
        <w:tc>
          <w:tcPr>
            <w:tcW w:w="9877" w:type="dxa"/>
            <w:gridSpan w:val="6"/>
            <w:shd w:val="clear" w:color="auto" w:fill="D9D9D9" w:themeFill="background1" w:themeFillShade="D9"/>
            <w:vAlign w:val="center"/>
          </w:tcPr>
          <w:p w14:paraId="6FDADE5B" w14:textId="77777777" w:rsidR="0028353B" w:rsidRPr="00A308B1" w:rsidRDefault="0028353B" w:rsidP="00C32084">
            <w:pPr>
              <w:spacing w:after="0"/>
              <w:jc w:val="center"/>
              <w:rPr>
                <w:b/>
                <w:sz w:val="18"/>
                <w:szCs w:val="18"/>
              </w:rPr>
            </w:pPr>
            <w:r w:rsidRPr="00A308B1">
              <w:rPr>
                <w:b/>
                <w:sz w:val="18"/>
                <w:szCs w:val="18"/>
              </w:rPr>
              <w:t>Hours completed by student:</w:t>
            </w:r>
          </w:p>
        </w:tc>
      </w:tr>
      <w:tr w:rsidR="0028353B" w:rsidRPr="00A308B1" w14:paraId="30A5CE58" w14:textId="77777777" w:rsidTr="00394BBC">
        <w:trPr>
          <w:trHeight w:val="220"/>
        </w:trPr>
        <w:tc>
          <w:tcPr>
            <w:tcW w:w="5467" w:type="dxa"/>
            <w:tcBorders>
              <w:top w:val="single" w:sz="4" w:space="0" w:color="auto"/>
              <w:left w:val="single" w:sz="4" w:space="0" w:color="auto"/>
              <w:bottom w:val="single" w:sz="4" w:space="0" w:color="auto"/>
              <w:right w:val="single" w:sz="4" w:space="0" w:color="auto"/>
            </w:tcBorders>
          </w:tcPr>
          <w:p w14:paraId="724CE5BD" w14:textId="0821196A" w:rsidR="0028353B" w:rsidRPr="00A308B1" w:rsidRDefault="0028353B" w:rsidP="00C32084">
            <w:pPr>
              <w:spacing w:after="0" w:line="240" w:lineRule="auto"/>
              <w:rPr>
                <w:sz w:val="18"/>
                <w:szCs w:val="18"/>
              </w:rPr>
            </w:pPr>
            <w:r w:rsidRPr="00A308B1">
              <w:rPr>
                <w:sz w:val="18"/>
                <w:szCs w:val="18"/>
              </w:rPr>
              <w:t xml:space="preserve">Minimum time required for this lab competency is </w:t>
            </w:r>
            <w:r w:rsidR="00394BBC">
              <w:rPr>
                <w:sz w:val="18"/>
                <w:szCs w:val="18"/>
              </w:rPr>
              <w:t>64</w:t>
            </w:r>
            <w:r w:rsidRPr="00A308B1">
              <w:rPr>
                <w:sz w:val="18"/>
                <w:szCs w:val="18"/>
              </w:rPr>
              <w:t xml:space="preserve"> hours. Mentors are encouraged to increase the number of hours dependent on individual student need. Please verify the number of hours your student spent:</w:t>
            </w:r>
          </w:p>
        </w:tc>
        <w:tc>
          <w:tcPr>
            <w:tcW w:w="963" w:type="dxa"/>
            <w:tcBorders>
              <w:top w:val="single" w:sz="4" w:space="0" w:color="auto"/>
              <w:left w:val="single" w:sz="4" w:space="0" w:color="auto"/>
              <w:bottom w:val="single" w:sz="4" w:space="0" w:color="auto"/>
              <w:right w:val="single" w:sz="4" w:space="0" w:color="auto"/>
            </w:tcBorders>
            <w:vAlign w:val="center"/>
          </w:tcPr>
          <w:p w14:paraId="0B16854A" w14:textId="2B97520C" w:rsidR="0028353B" w:rsidRPr="00A308B1" w:rsidRDefault="00394BBC" w:rsidP="00394BBC">
            <w:pPr>
              <w:spacing w:after="0" w:line="240" w:lineRule="auto"/>
              <w:jc w:val="center"/>
              <w:rPr>
                <w:sz w:val="18"/>
                <w:szCs w:val="18"/>
              </w:rPr>
            </w:pPr>
            <w:r>
              <w:rPr>
                <w:sz w:val="18"/>
                <w:szCs w:val="18"/>
              </w:rPr>
              <w:t>M</w:t>
            </w:r>
          </w:p>
        </w:tc>
        <w:tc>
          <w:tcPr>
            <w:tcW w:w="940" w:type="dxa"/>
            <w:tcBorders>
              <w:top w:val="single" w:sz="4" w:space="0" w:color="auto"/>
              <w:left w:val="single" w:sz="4" w:space="0" w:color="auto"/>
              <w:bottom w:val="single" w:sz="4" w:space="0" w:color="auto"/>
              <w:right w:val="single" w:sz="4" w:space="0" w:color="auto"/>
            </w:tcBorders>
            <w:vAlign w:val="center"/>
          </w:tcPr>
          <w:p w14:paraId="7A0424A5" w14:textId="64C9ACBB" w:rsidR="0028353B" w:rsidRPr="00A308B1" w:rsidRDefault="0028353B" w:rsidP="00C32084">
            <w:pPr>
              <w:spacing w:after="0" w:line="240" w:lineRule="auto"/>
              <w:jc w:val="center"/>
              <w:rPr>
                <w:sz w:val="18"/>
                <w:szCs w:val="18"/>
              </w:rPr>
            </w:pPr>
            <w:r>
              <w:rPr>
                <w:sz w:val="18"/>
                <w:szCs w:val="18"/>
              </w:rPr>
              <w:t>64</w:t>
            </w:r>
            <w:r w:rsidRPr="00A308B1">
              <w:rPr>
                <w:sz w:val="18"/>
                <w:szCs w:val="18"/>
              </w:rPr>
              <w:t xml:space="preserve"> hours</w:t>
            </w:r>
          </w:p>
        </w:tc>
        <w:tc>
          <w:tcPr>
            <w:tcW w:w="880" w:type="dxa"/>
            <w:tcBorders>
              <w:top w:val="single" w:sz="4" w:space="0" w:color="auto"/>
              <w:left w:val="single" w:sz="4" w:space="0" w:color="auto"/>
              <w:bottom w:val="single" w:sz="4" w:space="0" w:color="auto"/>
              <w:right w:val="single" w:sz="4" w:space="0" w:color="auto"/>
            </w:tcBorders>
          </w:tcPr>
          <w:p w14:paraId="0BFEDA10" w14:textId="77777777" w:rsidR="0028353B" w:rsidRPr="00A308B1" w:rsidRDefault="0028353B" w:rsidP="00C32084">
            <w:pPr>
              <w:spacing w:after="0"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Pr>
          <w:p w14:paraId="4B003EB3" w14:textId="77777777" w:rsidR="0028353B" w:rsidRPr="00A308B1" w:rsidRDefault="0028353B" w:rsidP="00C32084">
            <w:pPr>
              <w:spacing w:after="0" w:line="240" w:lineRule="auto"/>
              <w:rPr>
                <w:sz w:val="18"/>
                <w:szCs w:val="18"/>
              </w:rPr>
            </w:pPr>
          </w:p>
        </w:tc>
        <w:tc>
          <w:tcPr>
            <w:tcW w:w="923" w:type="dxa"/>
            <w:tcBorders>
              <w:top w:val="single" w:sz="4" w:space="0" w:color="auto"/>
              <w:left w:val="single" w:sz="4" w:space="0" w:color="auto"/>
              <w:bottom w:val="single" w:sz="4" w:space="0" w:color="auto"/>
              <w:right w:val="single" w:sz="4" w:space="0" w:color="auto"/>
            </w:tcBorders>
          </w:tcPr>
          <w:p w14:paraId="63723D48" w14:textId="77777777" w:rsidR="0028353B" w:rsidRPr="00A308B1" w:rsidRDefault="0028353B" w:rsidP="00C32084">
            <w:pPr>
              <w:spacing w:after="0" w:line="240" w:lineRule="auto"/>
              <w:rPr>
                <w:sz w:val="18"/>
                <w:szCs w:val="18"/>
              </w:rPr>
            </w:pPr>
          </w:p>
        </w:tc>
      </w:tr>
      <w:tr w:rsidR="0028353B" w:rsidRPr="00A308B1" w14:paraId="1E8F361F" w14:textId="77777777" w:rsidTr="00C32084">
        <w:trPr>
          <w:trHeight w:val="220"/>
        </w:trPr>
        <w:tc>
          <w:tcPr>
            <w:tcW w:w="98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9E1FB" w14:textId="77777777" w:rsidR="0028353B" w:rsidRPr="00A308B1" w:rsidRDefault="0028353B" w:rsidP="00C32084">
            <w:pPr>
              <w:spacing w:after="0"/>
              <w:rPr>
                <w:sz w:val="18"/>
                <w:szCs w:val="18"/>
              </w:rPr>
            </w:pPr>
            <w:r w:rsidRPr="00A308B1">
              <w:rPr>
                <w:noProof/>
                <w:sz w:val="18"/>
                <w:szCs w:val="18"/>
              </w:rPr>
              <mc:AlternateContent>
                <mc:Choice Requires="wps">
                  <w:drawing>
                    <wp:anchor distT="0" distB="0" distL="114300" distR="114300" simplePos="0" relativeHeight="251659264" behindDoc="0" locked="0" layoutInCell="1" allowOverlap="1" wp14:anchorId="771C183A" wp14:editId="0BDA6887">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4B4E" id="Rectangle 11" o:spid="_x0000_s1026" style="position:absolute;margin-left:404.5pt;margin-top:1.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"/>
                  </w:pict>
                </mc:Fallback>
              </mc:AlternateContent>
            </w:r>
            <w:r w:rsidRPr="00A308B1">
              <w:rPr>
                <w:noProof/>
                <w:sz w:val="18"/>
                <w:szCs w:val="18"/>
              </w:rPr>
              <mc:AlternateContent>
                <mc:Choice Requires="wps">
                  <w:drawing>
                    <wp:anchor distT="0" distB="0" distL="114300" distR="114300" simplePos="0" relativeHeight="251660288" behindDoc="0" locked="0" layoutInCell="1" allowOverlap="1" wp14:anchorId="54E8B578" wp14:editId="7E869FCC">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7ECAD" id="Rectangle 10" o:spid="_x0000_s1026" style="position:absolute;margin-left:448.7pt;margin-top:1.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"/>
                  </w:pict>
                </mc:Fallback>
              </mc:AlternateContent>
            </w:r>
            <w:r w:rsidRPr="00A308B1">
              <w:rPr>
                <w:sz w:val="18"/>
                <w:szCs w:val="18"/>
              </w:rPr>
              <w:t>Based on performance is this the type of person you would consider for potential employment?                       Y                 N</w:t>
            </w:r>
          </w:p>
        </w:tc>
      </w:tr>
    </w:tbl>
    <w:p w14:paraId="61AECAEA" w14:textId="77777777" w:rsidR="0028353B" w:rsidRPr="00E7260E" w:rsidRDefault="0028353B" w:rsidP="004C6BDD">
      <w:pPr>
        <w:rPr>
          <w:rFonts w:cs="Times New Roman"/>
          <w:sz w:val="18"/>
          <w:szCs w:val="18"/>
        </w:rPr>
      </w:pPr>
    </w:p>
    <w:sectPr w:rsidR="0028353B" w:rsidRPr="00E7260E" w:rsidSect="00FA7BDA">
      <w:headerReference w:type="default" r:id="rId9"/>
      <w:footerReference w:type="default" r:id="rId10"/>
      <w:headerReference w:type="first" r:id="rId11"/>
      <w:footerReference w:type="first" r:id="rId12"/>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639C" w14:textId="77777777" w:rsidR="00093BDD" w:rsidRDefault="00093BDD" w:rsidP="00542A78">
      <w:pPr>
        <w:spacing w:after="0" w:line="240" w:lineRule="auto"/>
      </w:pPr>
      <w:r>
        <w:separator/>
      </w:r>
    </w:p>
  </w:endnote>
  <w:endnote w:type="continuationSeparator" w:id="0">
    <w:p w14:paraId="7C388DE9" w14:textId="77777777" w:rsidR="00093BDD" w:rsidRDefault="00093BDD"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0FA5D9FB"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B90B08" w:rsidRPr="00B90B08">
          <w:rPr>
            <w:rFonts w:eastAsiaTheme="majorEastAsia" w:cstheme="majorBidi"/>
            <w:noProof/>
            <w:sz w:val="18"/>
            <w:szCs w:val="18"/>
          </w:rPr>
          <w:t>2</w:t>
        </w:r>
        <w:r w:rsidRPr="00064683">
          <w:rPr>
            <w:rFonts w:eastAsiaTheme="majorEastAsia" w:cstheme="majorBidi"/>
            <w:noProof/>
            <w:sz w:val="18"/>
            <w:szCs w:val="18"/>
          </w:rPr>
          <w:fldChar w:fldCharType="end"/>
        </w:r>
      </w:p>
    </w:sdtContent>
  </w:sdt>
  <w:p w14:paraId="68A83A7D"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4D0BED40" w14:textId="2189B47B" w:rsidR="00064683" w:rsidRPr="00E66F3B" w:rsidRDefault="00064683" w:rsidP="00E66F3B">
        <w:pPr>
          <w:spacing w:after="0" w:line="360" w:lineRule="auto"/>
          <w:jc w:val="right"/>
          <w:rPr>
            <w:rFonts w:cs="Times New Roman"/>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B90B08" w:rsidRPr="00B90B08">
          <w:rPr>
            <w:rFonts w:eastAsiaTheme="majorEastAsia" w:cstheme="majorBidi"/>
            <w:noProof/>
            <w:sz w:val="18"/>
            <w:szCs w:val="18"/>
          </w:rPr>
          <w:t>1</w:t>
        </w:r>
        <w:r w:rsidRPr="00064683">
          <w:rPr>
            <w:rFonts w:eastAsiaTheme="majorEastAsia" w:cstheme="majorBidi"/>
            <w:noProof/>
            <w:sz w:val="18"/>
            <w:szCs w:val="18"/>
          </w:rPr>
          <w:fldChar w:fldCharType="end"/>
        </w:r>
        <w:r w:rsidR="00E66F3B">
          <w:rPr>
            <w:rFonts w:eastAsiaTheme="majorEastAsia" w:cstheme="majorBidi"/>
            <w:noProof/>
            <w:sz w:val="18"/>
            <w:szCs w:val="18"/>
          </w:rPr>
          <w:t xml:space="preserve">                                                                                                                                                                           </w:t>
        </w:r>
        <w:r w:rsidR="00481544">
          <w:rPr>
            <w:rFonts w:eastAsiaTheme="majorEastAsia" w:cstheme="majorBidi"/>
            <w:noProof/>
            <w:sz w:val="18"/>
            <w:szCs w:val="18"/>
          </w:rPr>
          <w:t xml:space="preserve">                              </w:t>
        </w:r>
        <w:r w:rsidR="00E66F3B">
          <w:rPr>
            <w:rFonts w:cs="Times New Roman"/>
            <w:sz w:val="18"/>
            <w:szCs w:val="18"/>
          </w:rPr>
          <w:t>Revise</w:t>
        </w:r>
        <w:r w:rsidR="00481544">
          <w:rPr>
            <w:rFonts w:cs="Times New Roman"/>
            <w:sz w:val="18"/>
            <w:szCs w:val="18"/>
          </w:rPr>
          <w:t xml:space="preserve">d </w:t>
        </w:r>
        <w:r w:rsidR="0014637C">
          <w:rPr>
            <w:rFonts w:cs="Times New Roman"/>
            <w:sz w:val="18"/>
            <w:szCs w:val="18"/>
          </w:rPr>
          <w:t>8</w:t>
        </w:r>
        <w:r w:rsidR="00E66F3B" w:rsidRPr="00E7260E">
          <w:rPr>
            <w:rFonts w:cs="Times New Roman"/>
            <w:sz w:val="18"/>
            <w:szCs w:val="18"/>
          </w:rPr>
          <w:t>/</w:t>
        </w:r>
        <w:r w:rsidR="0014637C">
          <w:rPr>
            <w:rFonts w:cs="Times New Roman"/>
            <w:sz w:val="18"/>
            <w:szCs w:val="18"/>
          </w:rPr>
          <w:t>29</w:t>
        </w:r>
        <w:r w:rsidR="00E66F3B" w:rsidRPr="00E7260E">
          <w:rPr>
            <w:rFonts w:cs="Times New Roman"/>
            <w:sz w:val="18"/>
            <w:szCs w:val="18"/>
          </w:rPr>
          <w:t>/</w:t>
        </w:r>
        <w:r w:rsidR="00481544">
          <w:rPr>
            <w:rFonts w:cs="Times New Roman"/>
            <w:sz w:val="18"/>
            <w:szCs w:val="18"/>
          </w:rPr>
          <w:t>20</w:t>
        </w:r>
        <w:r w:rsidR="0099248C">
          <w:rPr>
            <w:rFonts w:cs="Times New Roman"/>
            <w:sz w:val="18"/>
            <w:szCs w:val="18"/>
          </w:rPr>
          <w:t>2</w:t>
        </w:r>
        <w:r w:rsidR="0014637C">
          <w:rPr>
            <w:rFonts w:cs="Times New Roman"/>
            <w:sz w:val="18"/>
            <w:szCs w:val="18"/>
          </w:rPr>
          <w:t>3</w:t>
        </w:r>
      </w:p>
    </w:sdtContent>
  </w:sdt>
  <w:p w14:paraId="5D999673"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6130" w14:textId="77777777" w:rsidR="00093BDD" w:rsidRDefault="00093BDD" w:rsidP="00542A78">
      <w:pPr>
        <w:spacing w:after="0" w:line="240" w:lineRule="auto"/>
      </w:pPr>
      <w:r>
        <w:separator/>
      </w:r>
    </w:p>
  </w:footnote>
  <w:footnote w:type="continuationSeparator" w:id="0">
    <w:p w14:paraId="7A47838A" w14:textId="77777777" w:rsidR="00093BDD" w:rsidRDefault="00093BDD"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47E" w14:textId="77777777" w:rsidR="00E71C77" w:rsidRPr="00FA7BDA" w:rsidRDefault="00E71C77" w:rsidP="00E71C77">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 xml:space="preserve">Online Clinical Competency Checklist   -   </w:t>
    </w:r>
    <w:r w:rsidRPr="00E7260E">
      <w:rPr>
        <w:rFonts w:asciiTheme="minorHAnsi" w:hAnsiTheme="minorHAnsi"/>
        <w:b/>
        <w:bCs/>
        <w:sz w:val="18"/>
        <w:szCs w:val="18"/>
      </w:rPr>
      <w:t xml:space="preserve">MLS </w:t>
    </w:r>
    <w:r>
      <w:rPr>
        <w:rFonts w:asciiTheme="minorHAnsi" w:hAnsiTheme="minorHAnsi"/>
        <w:b/>
        <w:bCs/>
        <w:sz w:val="18"/>
        <w:szCs w:val="18"/>
      </w:rPr>
      <w:t>3310 Advanced Immunohematology</w:t>
    </w:r>
  </w:p>
  <w:p w14:paraId="1A155F10" w14:textId="77777777" w:rsidR="00E71C77" w:rsidRDefault="00E71C77" w:rsidP="00E71C77">
    <w:pPr>
      <w:pStyle w:val="Header"/>
      <w:jc w:val="center"/>
    </w:pPr>
  </w:p>
  <w:p w14:paraId="40EC9F83" w14:textId="77777777" w:rsidR="00E71C77" w:rsidRPr="00E71C77" w:rsidRDefault="00E71C77">
    <w:pPr>
      <w:pStyle w:val="Header"/>
      <w:rPr>
        <w:sz w:val="18"/>
        <w:szCs w:val="18"/>
      </w:rPr>
    </w:pPr>
    <w:r w:rsidRPr="00FA7BDA">
      <w:rPr>
        <w:sz w:val="18"/>
        <w:szCs w:val="18"/>
      </w:rPr>
      <w:t>Student: __________________________________________________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E12B" w14:textId="77777777" w:rsidR="00542A78" w:rsidRDefault="00542A78">
    <w:pPr>
      <w:pStyle w:val="Header"/>
    </w:pPr>
    <w:r>
      <w:rPr>
        <w:noProof/>
      </w:rPr>
      <w:drawing>
        <wp:inline distT="0" distB="0" distL="0" distR="0" wp14:anchorId="23339782" wp14:editId="0D481C5D">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CDF"/>
    <w:multiLevelType w:val="hybridMultilevel"/>
    <w:tmpl w:val="206424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0729"/>
    <w:multiLevelType w:val="hybridMultilevel"/>
    <w:tmpl w:val="C02A88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70195"/>
    <w:multiLevelType w:val="hybridMultilevel"/>
    <w:tmpl w:val="65F274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14117B"/>
    <w:multiLevelType w:val="hybridMultilevel"/>
    <w:tmpl w:val="91FC0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45EC0"/>
    <w:multiLevelType w:val="hybridMultilevel"/>
    <w:tmpl w:val="529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9FC"/>
    <w:multiLevelType w:val="hybridMultilevel"/>
    <w:tmpl w:val="6E064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81B61"/>
    <w:multiLevelType w:val="hybridMultilevel"/>
    <w:tmpl w:val="7C1A5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302A5"/>
    <w:multiLevelType w:val="hybridMultilevel"/>
    <w:tmpl w:val="6B90D1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241B6"/>
    <w:multiLevelType w:val="hybridMultilevel"/>
    <w:tmpl w:val="65F2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3135D"/>
    <w:multiLevelType w:val="hybridMultilevel"/>
    <w:tmpl w:val="F1E6C6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558C1"/>
    <w:multiLevelType w:val="hybridMultilevel"/>
    <w:tmpl w:val="41DC1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E58C7"/>
    <w:multiLevelType w:val="hybridMultilevel"/>
    <w:tmpl w:val="3314E7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46062"/>
    <w:multiLevelType w:val="hybridMultilevel"/>
    <w:tmpl w:val="C636BE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A7A45"/>
    <w:multiLevelType w:val="hybridMultilevel"/>
    <w:tmpl w:val="09123B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518B"/>
    <w:multiLevelType w:val="hybridMultilevel"/>
    <w:tmpl w:val="0CE4CB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447479">
    <w:abstractNumId w:val="6"/>
  </w:num>
  <w:num w:numId="2" w16cid:durableId="1278869720">
    <w:abstractNumId w:val="4"/>
  </w:num>
  <w:num w:numId="3" w16cid:durableId="1427924412">
    <w:abstractNumId w:val="8"/>
  </w:num>
  <w:num w:numId="4" w16cid:durableId="402988580">
    <w:abstractNumId w:val="11"/>
  </w:num>
  <w:num w:numId="5" w16cid:durableId="1477337102">
    <w:abstractNumId w:val="3"/>
  </w:num>
  <w:num w:numId="6" w16cid:durableId="64185802">
    <w:abstractNumId w:val="0"/>
  </w:num>
  <w:num w:numId="7" w16cid:durableId="791896911">
    <w:abstractNumId w:val="9"/>
  </w:num>
  <w:num w:numId="8" w16cid:durableId="1066148199">
    <w:abstractNumId w:val="10"/>
  </w:num>
  <w:num w:numId="9" w16cid:durableId="666595300">
    <w:abstractNumId w:val="13"/>
  </w:num>
  <w:num w:numId="10" w16cid:durableId="839194283">
    <w:abstractNumId w:val="14"/>
  </w:num>
  <w:num w:numId="11" w16cid:durableId="343364140">
    <w:abstractNumId w:val="1"/>
  </w:num>
  <w:num w:numId="12" w16cid:durableId="429199343">
    <w:abstractNumId w:val="12"/>
  </w:num>
  <w:num w:numId="13" w16cid:durableId="10422518">
    <w:abstractNumId w:val="5"/>
  </w:num>
  <w:num w:numId="14" w16cid:durableId="2145344412">
    <w:abstractNumId w:val="7"/>
  </w:num>
  <w:num w:numId="15" w16cid:durableId="1806241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8"/>
    <w:rsid w:val="00021734"/>
    <w:rsid w:val="00064683"/>
    <w:rsid w:val="00093BDD"/>
    <w:rsid w:val="00096A8F"/>
    <w:rsid w:val="000A185B"/>
    <w:rsid w:val="000A2A3F"/>
    <w:rsid w:val="000C14D5"/>
    <w:rsid w:val="000C5B67"/>
    <w:rsid w:val="000E3D03"/>
    <w:rsid w:val="000E6322"/>
    <w:rsid w:val="001157C9"/>
    <w:rsid w:val="0014637C"/>
    <w:rsid w:val="001E2F1D"/>
    <w:rsid w:val="0028353B"/>
    <w:rsid w:val="002A135E"/>
    <w:rsid w:val="003356C7"/>
    <w:rsid w:val="00384568"/>
    <w:rsid w:val="00394BBC"/>
    <w:rsid w:val="003A3FC4"/>
    <w:rsid w:val="003E0B98"/>
    <w:rsid w:val="00401812"/>
    <w:rsid w:val="004108A7"/>
    <w:rsid w:val="00427E43"/>
    <w:rsid w:val="00481544"/>
    <w:rsid w:val="0048210C"/>
    <w:rsid w:val="004824A4"/>
    <w:rsid w:val="004C6BDD"/>
    <w:rsid w:val="004D07E1"/>
    <w:rsid w:val="004D2815"/>
    <w:rsid w:val="00540A0C"/>
    <w:rsid w:val="00542A78"/>
    <w:rsid w:val="005E24FE"/>
    <w:rsid w:val="00674BA8"/>
    <w:rsid w:val="00787FD1"/>
    <w:rsid w:val="008463E4"/>
    <w:rsid w:val="00856C0B"/>
    <w:rsid w:val="009425E2"/>
    <w:rsid w:val="00975B56"/>
    <w:rsid w:val="0099248C"/>
    <w:rsid w:val="00A27575"/>
    <w:rsid w:val="00AB4FE1"/>
    <w:rsid w:val="00B12DE2"/>
    <w:rsid w:val="00B30E19"/>
    <w:rsid w:val="00B4389A"/>
    <w:rsid w:val="00B50378"/>
    <w:rsid w:val="00B90B08"/>
    <w:rsid w:val="00C2714E"/>
    <w:rsid w:val="00C31894"/>
    <w:rsid w:val="00C57F28"/>
    <w:rsid w:val="00C74637"/>
    <w:rsid w:val="00E66F3B"/>
    <w:rsid w:val="00E71C77"/>
    <w:rsid w:val="00E7260E"/>
    <w:rsid w:val="00E96620"/>
    <w:rsid w:val="00F77BD3"/>
    <w:rsid w:val="00F8417F"/>
    <w:rsid w:val="00FA7BDA"/>
    <w:rsid w:val="00FC3420"/>
    <w:rsid w:val="00FC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70DF9"/>
  <w15:docId w15:val="{E4EE26DB-546E-4720-8BCB-0F500611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10C"/>
    <w:pPr>
      <w:ind w:left="720"/>
      <w:contextualSpacing/>
    </w:pPr>
  </w:style>
  <w:style w:type="character" w:styleId="Hyperlink">
    <w:name w:val="Hyperlink"/>
    <w:basedOn w:val="DefaultParagraphFont"/>
    <w:uiPriority w:val="99"/>
    <w:unhideWhenUsed/>
    <w:rsid w:val="00E71C77"/>
    <w:rPr>
      <w:color w:val="0000FF" w:themeColor="hyperlink"/>
      <w:u w:val="single"/>
    </w:rPr>
  </w:style>
  <w:style w:type="character" w:styleId="FollowedHyperlink">
    <w:name w:val="FollowedHyperlink"/>
    <w:basedOn w:val="DefaultParagraphFont"/>
    <w:uiPriority w:val="99"/>
    <w:semiHidden/>
    <w:unhideWhenUsed/>
    <w:rsid w:val="00846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rhees@webe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4114-F3C7-2343-9443-1E06182E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Justin Rhees</cp:lastModifiedBy>
  <cp:revision>2</cp:revision>
  <cp:lastPrinted>2020-01-03T21:00:00Z</cp:lastPrinted>
  <dcterms:created xsi:type="dcterms:W3CDTF">2023-08-29T16:20:00Z</dcterms:created>
  <dcterms:modified xsi:type="dcterms:W3CDTF">2023-08-29T16:20:00Z</dcterms:modified>
</cp:coreProperties>
</file>